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7" w:rsidRDefault="006961B7" w:rsidP="0001037D">
      <w:pPr>
        <w:spacing w:after="0" w:line="228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E7C37">
        <w:rPr>
          <w:rFonts w:ascii="Times New Roman" w:hAnsi="Times New Roman"/>
          <w:b/>
          <w:bCs/>
          <w:sz w:val="32"/>
          <w:szCs w:val="32"/>
        </w:rPr>
        <w:t xml:space="preserve">Информационная справка </w:t>
      </w:r>
    </w:p>
    <w:p w:rsidR="006961B7" w:rsidRPr="003E7C37" w:rsidRDefault="009E09AB" w:rsidP="0001037D">
      <w:pPr>
        <w:spacing w:after="0" w:line="228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E7C37">
        <w:rPr>
          <w:rFonts w:ascii="Times New Roman" w:hAnsi="Times New Roman"/>
          <w:b/>
          <w:bCs/>
          <w:sz w:val="32"/>
          <w:szCs w:val="32"/>
        </w:rPr>
        <w:t>о</w:t>
      </w:r>
      <w:r w:rsidR="006961B7" w:rsidRPr="003E7C37">
        <w:rPr>
          <w:rFonts w:ascii="Times New Roman" w:hAnsi="Times New Roman"/>
          <w:b/>
          <w:bCs/>
          <w:sz w:val="32"/>
          <w:szCs w:val="32"/>
        </w:rPr>
        <w:t xml:space="preserve"> деятельности </w:t>
      </w:r>
      <w:r w:rsidR="001545C5" w:rsidRPr="003E7C37">
        <w:rPr>
          <w:rFonts w:ascii="Times New Roman" w:hAnsi="Times New Roman"/>
          <w:b/>
          <w:bCs/>
          <w:sz w:val="32"/>
          <w:szCs w:val="32"/>
        </w:rPr>
        <w:t>а</w:t>
      </w:r>
      <w:r w:rsidR="006961B7" w:rsidRPr="003E7C37">
        <w:rPr>
          <w:rFonts w:ascii="Times New Roman" w:hAnsi="Times New Roman"/>
          <w:b/>
          <w:bCs/>
          <w:sz w:val="32"/>
          <w:szCs w:val="32"/>
        </w:rPr>
        <w:t>кционерного общества</w:t>
      </w:r>
    </w:p>
    <w:p w:rsidR="009E09AB" w:rsidRPr="003E7C37" w:rsidRDefault="006961B7" w:rsidP="0001037D">
      <w:pPr>
        <w:spacing w:after="0" w:line="22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E7C37">
        <w:rPr>
          <w:rFonts w:ascii="Times New Roman" w:hAnsi="Times New Roman"/>
          <w:b/>
          <w:bCs/>
          <w:sz w:val="32"/>
          <w:szCs w:val="32"/>
        </w:rPr>
        <w:t>«Региональная лизинговая компания Ростовской области»</w:t>
      </w:r>
    </w:p>
    <w:p w:rsidR="00F61337" w:rsidRDefault="00F61337" w:rsidP="0001037D">
      <w:pPr>
        <w:spacing w:after="0"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306C7" w:rsidRDefault="00D306C7" w:rsidP="0001037D">
      <w:pPr>
        <w:spacing w:after="0"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306C7" w:rsidRPr="00B574CA" w:rsidRDefault="00D306C7" w:rsidP="0001037D">
      <w:pPr>
        <w:spacing w:after="0"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E0B4F" w:rsidRPr="003E7C37" w:rsidRDefault="00B574CA" w:rsidP="0001037D">
      <w:pPr>
        <w:pStyle w:val="1"/>
        <w:shd w:val="clear" w:color="auto" w:fill="auto"/>
        <w:spacing w:after="1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121134896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0380" cy="2282915"/>
            <wp:effectExtent l="0" t="0" r="7620" b="3175"/>
            <wp:docPr id="2" name="Рисунок 2" descr="Z:\УПРАВЛЕНИЕ РАЗВИТИЯ И ПОДДЕРЖКИ ПРЕДПРИНИМАТЕЛЬСТВА\[ОТДЕЛ РАЗВИТИЯ ПРЕДПРИНИМАТЕЛЬСТВА]\[2024 год]\Справки для Дианы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ПРАВЛЕНИЕ РАЗВИТИЯ И ПОДДЕРЖКИ ПРЕДПРИНИМАТЕЛЬСТВА\[ОТДЕЛ РАЗВИТИЯ ПРЕДПРИНИМАТЕЛЬСТВА]\[2024 год]\Справки для Дианы\IMG_5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41" cy="22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E7C37" w:rsidRPr="003E7C37" w:rsidRDefault="003E7C37" w:rsidP="003E7C37">
      <w:pPr>
        <w:spacing w:after="0" w:line="22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E7C37">
        <w:rPr>
          <w:rFonts w:ascii="Times New Roman" w:hAnsi="Times New Roman"/>
          <w:sz w:val="32"/>
          <w:szCs w:val="32"/>
        </w:rPr>
        <w:t xml:space="preserve">Акционерное общество «Региональная лизинговая компания Ростовской области» (далее – АО «РЛК РО») </w:t>
      </w:r>
      <w:r w:rsidRPr="003E7C37">
        <w:rPr>
          <w:rFonts w:ascii="Times New Roman" w:hAnsi="Times New Roman"/>
          <w:b/>
          <w:sz w:val="32"/>
          <w:szCs w:val="32"/>
        </w:rPr>
        <w:t>предоставляет</w:t>
      </w:r>
      <w:r w:rsidRPr="003E7C37">
        <w:rPr>
          <w:rFonts w:ascii="Times New Roman" w:hAnsi="Times New Roman"/>
          <w:sz w:val="32"/>
          <w:szCs w:val="32"/>
        </w:rPr>
        <w:t xml:space="preserve"> субъектам МСП </w:t>
      </w:r>
      <w:r w:rsidRPr="003E7C37">
        <w:rPr>
          <w:rFonts w:ascii="Times New Roman" w:hAnsi="Times New Roman"/>
          <w:b/>
          <w:sz w:val="32"/>
          <w:szCs w:val="32"/>
        </w:rPr>
        <w:t>услуги финансовой аренды (лизинга)</w:t>
      </w:r>
      <w:r w:rsidRPr="003E7C37">
        <w:rPr>
          <w:rFonts w:ascii="Times New Roman" w:hAnsi="Times New Roman"/>
          <w:sz w:val="32"/>
          <w:szCs w:val="32"/>
        </w:rPr>
        <w:t xml:space="preserve"> с целью приобретения коммерческого транспорта, спецтехники, сельхозтехники и оборудования </w:t>
      </w:r>
      <w:r w:rsidRPr="003E7C37">
        <w:rPr>
          <w:rFonts w:ascii="Times New Roman" w:hAnsi="Times New Roman"/>
          <w:b/>
          <w:sz w:val="32"/>
          <w:szCs w:val="32"/>
        </w:rPr>
        <w:t>на льготных условиях</w:t>
      </w:r>
      <w:r w:rsidRPr="003E7C37">
        <w:rPr>
          <w:rFonts w:ascii="Times New Roman" w:hAnsi="Times New Roman"/>
          <w:sz w:val="32"/>
          <w:szCs w:val="32"/>
        </w:rPr>
        <w:t>:</w:t>
      </w:r>
    </w:p>
    <w:p w:rsidR="003E7C37" w:rsidRPr="003E7C37" w:rsidRDefault="003E7C37" w:rsidP="003E7C37">
      <w:pPr>
        <w:spacing w:after="0" w:line="228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E7C37">
        <w:rPr>
          <w:rFonts w:ascii="Times New Roman" w:hAnsi="Times New Roman"/>
          <w:sz w:val="32"/>
          <w:szCs w:val="32"/>
        </w:rPr>
        <w:t xml:space="preserve">- </w:t>
      </w:r>
      <w:r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лимитом до </w:t>
      </w:r>
      <w:r w:rsidR="0076155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3,3</w:t>
      </w:r>
      <w:r w:rsidRPr="003E7C3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 млн рублей</w:t>
      </w:r>
      <w:r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 ставке от </w:t>
      </w:r>
      <w:r w:rsidRPr="003E7C3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4,25%</w:t>
      </w:r>
      <w:r w:rsidR="007615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удорожания </w:t>
      </w:r>
      <w:r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год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приобретение 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коммерческ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ого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транспорт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сельскохозяйственн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ой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техник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спецтехник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2B4BB5" w:rsidRDefault="003E7C37" w:rsidP="004630FB">
      <w:pPr>
        <w:spacing w:after="0" w:line="22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E7C37">
        <w:rPr>
          <w:rFonts w:ascii="Times New Roman" w:hAnsi="Times New Roman"/>
          <w:sz w:val="32"/>
          <w:szCs w:val="32"/>
        </w:rPr>
        <w:t xml:space="preserve">- с лимитом до </w:t>
      </w:r>
      <w:r w:rsidR="0076155C">
        <w:rPr>
          <w:rFonts w:ascii="Times New Roman" w:hAnsi="Times New Roman"/>
          <w:b/>
          <w:sz w:val="32"/>
          <w:szCs w:val="32"/>
        </w:rPr>
        <w:t>5</w:t>
      </w:r>
      <w:r w:rsidRPr="003E7C37">
        <w:rPr>
          <w:rFonts w:ascii="Times New Roman" w:hAnsi="Times New Roman"/>
          <w:b/>
          <w:sz w:val="32"/>
          <w:szCs w:val="32"/>
        </w:rPr>
        <w:t xml:space="preserve"> млн рублей</w:t>
      </w:r>
      <w:r w:rsidRPr="003E7C37">
        <w:rPr>
          <w:rFonts w:ascii="Times New Roman" w:hAnsi="Times New Roman"/>
          <w:sz w:val="32"/>
          <w:szCs w:val="32"/>
        </w:rPr>
        <w:t xml:space="preserve"> по ставке от </w:t>
      </w:r>
      <w:r w:rsidRPr="003E7C37">
        <w:rPr>
          <w:rFonts w:ascii="Times New Roman" w:hAnsi="Times New Roman"/>
          <w:b/>
          <w:sz w:val="32"/>
          <w:szCs w:val="32"/>
        </w:rPr>
        <w:t>5%</w:t>
      </w:r>
      <w:r w:rsidR="002B4BB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удорожания </w:t>
      </w:r>
      <w:r w:rsidR="002B4BB5"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год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приобретение 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коммерческ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ого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транспорт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сельскохозяйственн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ой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техник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E227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спецтехник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4630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оборудовани</w:t>
      </w:r>
      <w:r w:rsidR="003102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</w:t>
      </w:r>
      <w:r w:rsidR="00E22766" w:rsidRPr="003E7C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864E3A" w:rsidRPr="000B337F" w:rsidRDefault="0076155C" w:rsidP="00157A8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B337F">
        <w:rPr>
          <w:rFonts w:ascii="Times New Roman" w:hAnsi="Times New Roman"/>
          <w:sz w:val="32"/>
          <w:szCs w:val="32"/>
        </w:rPr>
        <w:t xml:space="preserve">- с лимитом </w:t>
      </w:r>
      <w:r w:rsidRPr="00311A66">
        <w:rPr>
          <w:rFonts w:ascii="Times New Roman" w:hAnsi="Times New Roman"/>
          <w:b/>
          <w:bCs/>
          <w:sz w:val="32"/>
          <w:szCs w:val="32"/>
        </w:rPr>
        <w:t>до 7 млн рублей</w:t>
      </w:r>
      <w:r w:rsidRPr="000B337F">
        <w:rPr>
          <w:rFonts w:ascii="Times New Roman" w:hAnsi="Times New Roman"/>
          <w:sz w:val="32"/>
          <w:szCs w:val="32"/>
        </w:rPr>
        <w:t xml:space="preserve"> по ставке от </w:t>
      </w:r>
      <w:r w:rsidRPr="0073657F">
        <w:rPr>
          <w:rFonts w:ascii="Times New Roman" w:hAnsi="Times New Roman"/>
          <w:b/>
          <w:bCs/>
          <w:sz w:val="32"/>
          <w:szCs w:val="32"/>
        </w:rPr>
        <w:t>5%</w:t>
      </w:r>
      <w:r w:rsidR="004630FB" w:rsidRPr="000B337F">
        <w:rPr>
          <w:rFonts w:ascii="Times New Roman" w:hAnsi="Times New Roman"/>
          <w:sz w:val="32"/>
          <w:szCs w:val="32"/>
        </w:rPr>
        <w:t xml:space="preserve">удорожания </w:t>
      </w:r>
      <w:r w:rsidRPr="000B337F">
        <w:rPr>
          <w:rFonts w:ascii="Times New Roman" w:hAnsi="Times New Roman"/>
          <w:sz w:val="32"/>
          <w:szCs w:val="32"/>
        </w:rPr>
        <w:t>в год на приобретение высокотехнологического оборудования для поддержки субъектов МСП с потенциалом развития импортозамещения</w:t>
      </w:r>
      <w:r w:rsidR="00157A89">
        <w:rPr>
          <w:rFonts w:ascii="Times New Roman" w:hAnsi="Times New Roman"/>
          <w:sz w:val="32"/>
          <w:szCs w:val="32"/>
        </w:rPr>
        <w:t>;</w:t>
      </w:r>
    </w:p>
    <w:p w:rsidR="00864E3A" w:rsidRPr="000B337F" w:rsidRDefault="004630FB" w:rsidP="00157A8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B337F">
        <w:rPr>
          <w:rFonts w:ascii="Times New Roman" w:hAnsi="Times New Roman"/>
          <w:sz w:val="32"/>
          <w:szCs w:val="32"/>
        </w:rPr>
        <w:t>- с лимитом до</w:t>
      </w:r>
      <w:r w:rsidR="00864E3A" w:rsidRPr="0073657F">
        <w:rPr>
          <w:rFonts w:ascii="Times New Roman" w:hAnsi="Times New Roman"/>
          <w:b/>
          <w:bCs/>
          <w:sz w:val="32"/>
          <w:szCs w:val="32"/>
        </w:rPr>
        <w:t>12 млн</w:t>
      </w:r>
      <w:r w:rsidR="0073657F" w:rsidRPr="00311A66">
        <w:rPr>
          <w:rFonts w:ascii="Times New Roman" w:hAnsi="Times New Roman"/>
          <w:b/>
          <w:bCs/>
          <w:sz w:val="32"/>
          <w:szCs w:val="32"/>
        </w:rPr>
        <w:t>рублей</w:t>
      </w:r>
      <w:r w:rsidR="00864E3A" w:rsidRPr="000B337F">
        <w:rPr>
          <w:rFonts w:ascii="Times New Roman" w:hAnsi="Times New Roman"/>
          <w:sz w:val="32"/>
          <w:szCs w:val="32"/>
        </w:rPr>
        <w:t xml:space="preserve">по ставке от </w:t>
      </w:r>
      <w:r w:rsidR="00864E3A" w:rsidRPr="0073657F">
        <w:rPr>
          <w:rFonts w:ascii="Times New Roman" w:hAnsi="Times New Roman"/>
          <w:b/>
          <w:bCs/>
          <w:sz w:val="32"/>
          <w:szCs w:val="32"/>
        </w:rPr>
        <w:t>10%</w:t>
      </w:r>
      <w:r w:rsidRPr="000B337F">
        <w:rPr>
          <w:rFonts w:ascii="Times New Roman" w:hAnsi="Times New Roman"/>
          <w:sz w:val="32"/>
          <w:szCs w:val="32"/>
        </w:rPr>
        <w:t xml:space="preserve">удорожания в год </w:t>
      </w:r>
      <w:r w:rsidR="00157A89">
        <w:rPr>
          <w:rFonts w:ascii="Times New Roman" w:hAnsi="Times New Roman"/>
          <w:sz w:val="32"/>
          <w:szCs w:val="32"/>
        </w:rPr>
        <w:t xml:space="preserve">на приобретение </w:t>
      </w:r>
      <w:r w:rsidR="003102F7">
        <w:rPr>
          <w:rFonts w:ascii="Times New Roman" w:hAnsi="Times New Roman"/>
          <w:sz w:val="32"/>
          <w:szCs w:val="32"/>
        </w:rPr>
        <w:t>к</w:t>
      </w:r>
      <w:r w:rsidR="00311A66" w:rsidRPr="00311A66">
        <w:rPr>
          <w:rFonts w:ascii="Times New Roman" w:hAnsi="Times New Roman"/>
          <w:sz w:val="32"/>
          <w:szCs w:val="32"/>
        </w:rPr>
        <w:t>оммерческ</w:t>
      </w:r>
      <w:r w:rsidR="00157A89">
        <w:rPr>
          <w:rFonts w:ascii="Times New Roman" w:hAnsi="Times New Roman"/>
          <w:sz w:val="32"/>
          <w:szCs w:val="32"/>
        </w:rPr>
        <w:t xml:space="preserve">ого </w:t>
      </w:r>
      <w:r w:rsidR="00311A66" w:rsidRPr="00311A66">
        <w:rPr>
          <w:rFonts w:ascii="Times New Roman" w:hAnsi="Times New Roman"/>
          <w:sz w:val="32"/>
          <w:szCs w:val="32"/>
        </w:rPr>
        <w:t>транспорт</w:t>
      </w:r>
      <w:r w:rsidR="00157A89">
        <w:rPr>
          <w:rFonts w:ascii="Times New Roman" w:hAnsi="Times New Roman"/>
          <w:sz w:val="32"/>
          <w:szCs w:val="32"/>
        </w:rPr>
        <w:t>а</w:t>
      </w:r>
      <w:r w:rsidR="00311A66" w:rsidRPr="00311A66">
        <w:rPr>
          <w:rFonts w:ascii="Times New Roman" w:hAnsi="Times New Roman"/>
          <w:sz w:val="32"/>
          <w:szCs w:val="32"/>
        </w:rPr>
        <w:t xml:space="preserve"> и спецтехник</w:t>
      </w:r>
      <w:r w:rsidR="00157A89">
        <w:rPr>
          <w:rFonts w:ascii="Times New Roman" w:hAnsi="Times New Roman"/>
          <w:sz w:val="32"/>
          <w:szCs w:val="32"/>
        </w:rPr>
        <w:t>и</w:t>
      </w:r>
      <w:r w:rsidR="00311A66" w:rsidRPr="00311A66">
        <w:rPr>
          <w:rFonts w:ascii="Times New Roman" w:hAnsi="Times New Roman"/>
          <w:sz w:val="32"/>
          <w:szCs w:val="32"/>
        </w:rPr>
        <w:t xml:space="preserve"> иностранного производства</w:t>
      </w:r>
      <w:r w:rsidR="00157A89">
        <w:rPr>
          <w:rFonts w:ascii="Times New Roman" w:hAnsi="Times New Roman"/>
          <w:sz w:val="32"/>
          <w:szCs w:val="32"/>
        </w:rPr>
        <w:t>;</w:t>
      </w:r>
    </w:p>
    <w:p w:rsidR="003E7C37" w:rsidRPr="003E7C37" w:rsidRDefault="00F61337" w:rsidP="003E7C37">
      <w:pPr>
        <w:spacing w:after="0" w:line="228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3E7C37">
        <w:rPr>
          <w:rFonts w:ascii="Times New Roman" w:hAnsi="Times New Roman"/>
          <w:b/>
          <w:sz w:val="32"/>
          <w:szCs w:val="32"/>
        </w:rPr>
        <w:t>К</w:t>
      </w:r>
      <w:r w:rsidR="009E09AB" w:rsidRPr="003E7C37">
        <w:rPr>
          <w:rFonts w:ascii="Times New Roman" w:hAnsi="Times New Roman"/>
          <w:b/>
          <w:sz w:val="32"/>
          <w:szCs w:val="32"/>
        </w:rPr>
        <w:t>апитализация</w:t>
      </w:r>
      <w:r w:rsidR="009E09AB" w:rsidRPr="003E7C37">
        <w:rPr>
          <w:rFonts w:ascii="Times New Roman" w:hAnsi="Times New Roman"/>
          <w:sz w:val="32"/>
          <w:szCs w:val="32"/>
        </w:rPr>
        <w:t xml:space="preserve"> АО «РЛК РО» </w:t>
      </w:r>
      <w:r w:rsidR="0080338D" w:rsidRPr="003E7C37">
        <w:rPr>
          <w:rFonts w:ascii="Times New Roman" w:hAnsi="Times New Roman"/>
          <w:sz w:val="32"/>
          <w:szCs w:val="32"/>
        </w:rPr>
        <w:t>-</w:t>
      </w:r>
      <w:r w:rsidR="005E0B4F" w:rsidRPr="003E7C37">
        <w:rPr>
          <w:rFonts w:ascii="Times New Roman" w:hAnsi="Times New Roman"/>
          <w:b/>
          <w:bCs/>
          <w:sz w:val="32"/>
          <w:szCs w:val="32"/>
        </w:rPr>
        <w:t>549</w:t>
      </w:r>
      <w:r w:rsidR="009E09AB" w:rsidRPr="003E7C37">
        <w:rPr>
          <w:rFonts w:ascii="Times New Roman" w:hAnsi="Times New Roman"/>
          <w:b/>
          <w:bCs/>
          <w:sz w:val="32"/>
          <w:szCs w:val="32"/>
        </w:rPr>
        <w:t>,</w:t>
      </w:r>
      <w:r w:rsidR="005E0B4F" w:rsidRPr="003E7C37">
        <w:rPr>
          <w:rFonts w:ascii="Times New Roman" w:hAnsi="Times New Roman"/>
          <w:b/>
          <w:bCs/>
          <w:sz w:val="32"/>
          <w:szCs w:val="32"/>
        </w:rPr>
        <w:t>75</w:t>
      </w:r>
      <w:r w:rsidR="009E09AB" w:rsidRPr="003E7C37">
        <w:rPr>
          <w:rFonts w:ascii="Times New Roman" w:hAnsi="Times New Roman"/>
          <w:b/>
          <w:bCs/>
          <w:sz w:val="32"/>
          <w:szCs w:val="32"/>
        </w:rPr>
        <w:t xml:space="preserve"> млн рублей.</w:t>
      </w:r>
    </w:p>
    <w:p w:rsidR="003E7C37" w:rsidRDefault="007C3306" w:rsidP="003E7C37">
      <w:pPr>
        <w:spacing w:after="0" w:line="22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E7C37">
        <w:rPr>
          <w:rFonts w:ascii="Times New Roman" w:hAnsi="Times New Roman"/>
          <w:b/>
          <w:sz w:val="32"/>
          <w:szCs w:val="32"/>
        </w:rPr>
        <w:t>Действующий лизинговый портфель</w:t>
      </w:r>
      <w:r w:rsidRPr="003E7C37">
        <w:rPr>
          <w:rFonts w:ascii="Times New Roman" w:hAnsi="Times New Roman"/>
          <w:sz w:val="32"/>
          <w:szCs w:val="32"/>
        </w:rPr>
        <w:t xml:space="preserve"> АО «РЛК РО» </w:t>
      </w:r>
      <w:r w:rsidR="0080338D" w:rsidRPr="003E7C37">
        <w:rPr>
          <w:rFonts w:ascii="Times New Roman" w:hAnsi="Times New Roman"/>
          <w:sz w:val="32"/>
          <w:szCs w:val="32"/>
        </w:rPr>
        <w:t>-</w:t>
      </w:r>
      <w:r w:rsidR="00483080" w:rsidRPr="003E7C37">
        <w:rPr>
          <w:rFonts w:ascii="Times New Roman" w:hAnsi="Times New Roman"/>
          <w:b/>
          <w:bCs/>
          <w:sz w:val="32"/>
          <w:szCs w:val="32"/>
        </w:rPr>
        <w:t>842</w:t>
      </w:r>
      <w:r w:rsidRPr="003E7C37">
        <w:rPr>
          <w:rFonts w:ascii="Times New Roman" w:hAnsi="Times New Roman"/>
          <w:b/>
          <w:bCs/>
          <w:sz w:val="32"/>
          <w:szCs w:val="32"/>
        </w:rPr>
        <w:t>м</w:t>
      </w:r>
      <w:r w:rsidRPr="003E7C37">
        <w:rPr>
          <w:rFonts w:ascii="Times New Roman" w:hAnsi="Times New Roman"/>
          <w:b/>
          <w:sz w:val="32"/>
          <w:szCs w:val="32"/>
        </w:rPr>
        <w:t>лнрублей</w:t>
      </w:r>
      <w:r w:rsidR="00483080" w:rsidRPr="003E7C37">
        <w:rPr>
          <w:rFonts w:ascii="Times New Roman" w:hAnsi="Times New Roman"/>
          <w:bCs/>
          <w:i/>
          <w:iCs/>
          <w:sz w:val="32"/>
          <w:szCs w:val="32"/>
        </w:rPr>
        <w:t>(рост к 2022 году составил 20%)</w:t>
      </w:r>
      <w:r w:rsidRPr="003E7C37">
        <w:rPr>
          <w:rFonts w:ascii="Times New Roman" w:hAnsi="Times New Roman"/>
          <w:bCs/>
          <w:i/>
          <w:iCs/>
          <w:sz w:val="32"/>
          <w:szCs w:val="32"/>
        </w:rPr>
        <w:t>.</w:t>
      </w:r>
    </w:p>
    <w:p w:rsidR="008D08AC" w:rsidRDefault="0080338D" w:rsidP="008D08AC">
      <w:pPr>
        <w:spacing w:after="0" w:line="22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E7C37">
        <w:rPr>
          <w:rFonts w:ascii="Times New Roman" w:hAnsi="Times New Roman"/>
          <w:sz w:val="32"/>
          <w:szCs w:val="32"/>
        </w:rPr>
        <w:t xml:space="preserve">АО «РЛК РО» </w:t>
      </w:r>
      <w:r w:rsidR="00483080" w:rsidRPr="003E7C37">
        <w:rPr>
          <w:rFonts w:ascii="Times New Roman" w:hAnsi="Times New Roman"/>
          <w:sz w:val="32"/>
          <w:szCs w:val="32"/>
        </w:rPr>
        <w:t>в</w:t>
      </w:r>
      <w:r w:rsidR="007C3306" w:rsidRPr="003E7C37">
        <w:rPr>
          <w:rFonts w:ascii="Times New Roman" w:hAnsi="Times New Roman"/>
          <w:sz w:val="32"/>
          <w:szCs w:val="32"/>
        </w:rPr>
        <w:t>202</w:t>
      </w:r>
      <w:r w:rsidR="00483080" w:rsidRPr="003E7C37">
        <w:rPr>
          <w:rFonts w:ascii="Times New Roman" w:hAnsi="Times New Roman"/>
          <w:sz w:val="32"/>
          <w:szCs w:val="32"/>
        </w:rPr>
        <w:t>3</w:t>
      </w:r>
      <w:r w:rsidR="009E09AB" w:rsidRPr="003E7C37">
        <w:rPr>
          <w:rFonts w:ascii="Times New Roman" w:hAnsi="Times New Roman"/>
          <w:sz w:val="32"/>
          <w:szCs w:val="32"/>
        </w:rPr>
        <w:t xml:space="preserve"> году </w:t>
      </w:r>
      <w:r w:rsidR="009E09AB" w:rsidRPr="003E7C37">
        <w:rPr>
          <w:rFonts w:ascii="Times New Roman" w:hAnsi="Times New Roman"/>
          <w:bCs/>
          <w:sz w:val="32"/>
          <w:szCs w:val="32"/>
        </w:rPr>
        <w:t xml:space="preserve">заключено </w:t>
      </w:r>
      <w:r w:rsidR="00483080" w:rsidRPr="003E7C37">
        <w:rPr>
          <w:rFonts w:ascii="Times New Roman" w:hAnsi="Times New Roman"/>
          <w:bCs/>
          <w:sz w:val="32"/>
          <w:szCs w:val="32"/>
        </w:rPr>
        <w:t>89</w:t>
      </w:r>
      <w:r w:rsidR="009E09AB" w:rsidRPr="003E7C37">
        <w:rPr>
          <w:rFonts w:ascii="Times New Roman" w:hAnsi="Times New Roman"/>
          <w:bCs/>
          <w:sz w:val="32"/>
          <w:szCs w:val="32"/>
        </w:rPr>
        <w:t xml:space="preserve"> договоров</w:t>
      </w:r>
      <w:r w:rsidR="009E09AB" w:rsidRPr="003E7C37">
        <w:rPr>
          <w:rFonts w:ascii="Times New Roman" w:hAnsi="Times New Roman"/>
          <w:sz w:val="32"/>
          <w:szCs w:val="32"/>
        </w:rPr>
        <w:t>лизинга</w:t>
      </w:r>
      <w:r w:rsidR="00D306C7">
        <w:rPr>
          <w:rFonts w:ascii="Times New Roman" w:hAnsi="Times New Roman"/>
          <w:sz w:val="32"/>
          <w:szCs w:val="32"/>
        </w:rPr>
        <w:br/>
      </w:r>
      <w:r w:rsidR="00483080" w:rsidRPr="003E7C37">
        <w:rPr>
          <w:rFonts w:ascii="Times New Roman" w:hAnsi="Times New Roman"/>
          <w:sz w:val="32"/>
          <w:szCs w:val="32"/>
        </w:rPr>
        <w:t xml:space="preserve">с 66 субъектами МСП </w:t>
      </w:r>
      <w:r w:rsidR="007C3306" w:rsidRPr="003E7C37">
        <w:rPr>
          <w:rFonts w:ascii="Times New Roman" w:hAnsi="Times New Roman"/>
          <w:sz w:val="32"/>
          <w:szCs w:val="32"/>
        </w:rPr>
        <w:t>на сумму</w:t>
      </w:r>
      <w:r w:rsidR="00483080" w:rsidRPr="003E7C37">
        <w:rPr>
          <w:rFonts w:ascii="Times New Roman" w:hAnsi="Times New Roman"/>
          <w:b/>
          <w:sz w:val="32"/>
          <w:szCs w:val="32"/>
        </w:rPr>
        <w:t>306</w:t>
      </w:r>
      <w:r w:rsidR="007C3306" w:rsidRPr="003E7C37">
        <w:rPr>
          <w:rFonts w:ascii="Times New Roman" w:hAnsi="Times New Roman"/>
          <w:b/>
          <w:sz w:val="32"/>
          <w:szCs w:val="32"/>
        </w:rPr>
        <w:t>,</w:t>
      </w:r>
      <w:r w:rsidR="00483080" w:rsidRPr="003E7C37">
        <w:rPr>
          <w:rFonts w:ascii="Times New Roman" w:hAnsi="Times New Roman"/>
          <w:b/>
          <w:sz w:val="32"/>
          <w:szCs w:val="32"/>
        </w:rPr>
        <w:t>41</w:t>
      </w:r>
      <w:r w:rsidR="007C3306" w:rsidRPr="003E7C37">
        <w:rPr>
          <w:rFonts w:ascii="Times New Roman" w:hAnsi="Times New Roman"/>
          <w:b/>
          <w:sz w:val="32"/>
          <w:szCs w:val="32"/>
        </w:rPr>
        <w:t xml:space="preserve"> млн рублей</w:t>
      </w:r>
      <w:r w:rsidR="007C3306" w:rsidRPr="003E7C37">
        <w:rPr>
          <w:rFonts w:ascii="Times New Roman" w:hAnsi="Times New Roman"/>
          <w:sz w:val="32"/>
          <w:szCs w:val="32"/>
        </w:rPr>
        <w:t>.</w:t>
      </w:r>
    </w:p>
    <w:p w:rsidR="005E0B4F" w:rsidRPr="00D306C7" w:rsidRDefault="005E0B4F" w:rsidP="0001037D">
      <w:pPr>
        <w:spacing w:after="0" w:line="228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E0B4F" w:rsidRPr="00D306C7" w:rsidRDefault="00C2779A" w:rsidP="00B574CA">
      <w:pPr>
        <w:pStyle w:val="1"/>
        <w:shd w:val="clear" w:color="auto" w:fill="auto"/>
        <w:spacing w:after="60"/>
        <w:jc w:val="both"/>
        <w:rPr>
          <w:rFonts w:ascii="Times New Roman" w:hAnsi="Times New Roman" w:cs="Times New Roman"/>
          <w:sz w:val="32"/>
          <w:szCs w:val="32"/>
        </w:rPr>
      </w:pPr>
      <w:r w:rsidRPr="00D306C7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5E0B4F" w:rsidRPr="00D306C7">
        <w:rPr>
          <w:rFonts w:ascii="Times New Roman" w:hAnsi="Times New Roman" w:cs="Times New Roman"/>
          <w:b/>
          <w:bCs/>
          <w:sz w:val="32"/>
          <w:szCs w:val="32"/>
        </w:rPr>
        <w:t>онтакты</w:t>
      </w:r>
      <w:r w:rsidRPr="00D306C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5E0B4F" w:rsidRPr="00D306C7">
        <w:rPr>
          <w:rFonts w:ascii="Times New Roman" w:hAnsi="Times New Roman" w:cs="Times New Roman"/>
          <w:sz w:val="32"/>
          <w:szCs w:val="32"/>
        </w:rPr>
        <w:t xml:space="preserve">344006, г.Ростов-на-Дону, ул. Седова, зд. 6, этаж 7, </w:t>
      </w:r>
      <w:r w:rsidR="00B574CA" w:rsidRPr="00D306C7">
        <w:rPr>
          <w:rFonts w:ascii="Times New Roman" w:hAnsi="Times New Roman" w:cs="Times New Roman"/>
          <w:sz w:val="32"/>
          <w:szCs w:val="32"/>
        </w:rPr>
        <w:t>п</w:t>
      </w:r>
      <w:r w:rsidR="005E0B4F" w:rsidRPr="00D306C7">
        <w:rPr>
          <w:rFonts w:ascii="Times New Roman" w:hAnsi="Times New Roman" w:cs="Times New Roman"/>
          <w:sz w:val="32"/>
          <w:szCs w:val="32"/>
        </w:rPr>
        <w:t>омещ.</w:t>
      </w:r>
      <w:r w:rsidRPr="00D306C7">
        <w:rPr>
          <w:rFonts w:ascii="Times New Roman" w:hAnsi="Times New Roman" w:cs="Times New Roman"/>
          <w:sz w:val="32"/>
          <w:szCs w:val="32"/>
        </w:rPr>
        <w:t> </w:t>
      </w:r>
      <w:r w:rsidR="005E0B4F" w:rsidRPr="00D306C7">
        <w:rPr>
          <w:rFonts w:ascii="Times New Roman" w:hAnsi="Times New Roman" w:cs="Times New Roman"/>
          <w:sz w:val="32"/>
          <w:szCs w:val="32"/>
        </w:rPr>
        <w:t>14</w:t>
      </w:r>
      <w:bookmarkStart w:id="1" w:name="_GoBack"/>
      <w:bookmarkEnd w:id="1"/>
    </w:p>
    <w:p w:rsidR="00B574CA" w:rsidRPr="00D306C7" w:rsidRDefault="00B574CA" w:rsidP="00B574CA">
      <w:pPr>
        <w:pStyle w:val="1"/>
        <w:shd w:val="clear" w:color="auto" w:fill="auto"/>
        <w:spacing w:after="0"/>
        <w:rPr>
          <w:rFonts w:ascii="Times New Roman" w:hAnsi="Times New Roman" w:cs="Times New Roman"/>
          <w:sz w:val="32"/>
          <w:szCs w:val="32"/>
        </w:rPr>
      </w:pPr>
      <w:r w:rsidRPr="00D306C7">
        <w:rPr>
          <w:rFonts w:ascii="Times New Roman" w:hAnsi="Times New Roman" w:cs="Times New Roman"/>
          <w:sz w:val="32"/>
          <w:szCs w:val="32"/>
        </w:rPr>
        <w:t xml:space="preserve">тел. </w:t>
      </w:r>
      <w:r w:rsidR="005E0B4F" w:rsidRPr="00D306C7">
        <w:rPr>
          <w:rFonts w:ascii="Times New Roman" w:hAnsi="Times New Roman" w:cs="Times New Roman"/>
          <w:sz w:val="32"/>
          <w:szCs w:val="32"/>
        </w:rPr>
        <w:t>8-800-250-82-70</w:t>
      </w:r>
    </w:p>
    <w:p w:rsidR="00C2779A" w:rsidRPr="00D306C7" w:rsidRDefault="005E0B4F" w:rsidP="00B574CA">
      <w:pPr>
        <w:pStyle w:val="1"/>
        <w:shd w:val="clear" w:color="auto" w:fill="auto"/>
        <w:spacing w:after="0"/>
        <w:rPr>
          <w:rFonts w:ascii="Times New Roman" w:hAnsi="Times New Roman" w:cs="Times New Roman"/>
          <w:sz w:val="32"/>
          <w:szCs w:val="32"/>
          <w:u w:val="single"/>
          <w:lang w:eastAsia="en-US" w:bidi="en-US"/>
        </w:rPr>
      </w:pPr>
      <w:r w:rsidRPr="00D306C7">
        <w:rPr>
          <w:rFonts w:ascii="Times New Roman" w:hAnsi="Times New Roman" w:cs="Times New Roman"/>
          <w:sz w:val="32"/>
          <w:szCs w:val="32"/>
        </w:rPr>
        <w:lastRenderedPageBreak/>
        <w:t xml:space="preserve">Сайт </w:t>
      </w:r>
      <w:hyperlink r:id="rId9" w:history="1"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http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://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rlcl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61.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ru</w:t>
        </w:r>
      </w:hyperlink>
    </w:p>
    <w:p w:rsidR="005E0B4F" w:rsidRPr="00D306C7" w:rsidRDefault="005E0B4F" w:rsidP="0001037D">
      <w:pPr>
        <w:pStyle w:val="1"/>
        <w:shd w:val="clear" w:color="auto" w:fill="auto"/>
        <w:spacing w:after="60"/>
        <w:rPr>
          <w:rFonts w:ascii="Times New Roman" w:hAnsi="Times New Roman" w:cs="Times New Roman"/>
          <w:sz w:val="32"/>
          <w:szCs w:val="32"/>
        </w:rPr>
      </w:pPr>
      <w:r w:rsidRPr="00D306C7">
        <w:rPr>
          <w:rFonts w:ascii="Times New Roman" w:hAnsi="Times New Roman" w:cs="Times New Roman"/>
          <w:sz w:val="32"/>
          <w:szCs w:val="32"/>
          <w:lang w:val="en-US" w:eastAsia="en-US" w:bidi="en-US"/>
        </w:rPr>
        <w:t>Telegram</w:t>
      </w:r>
      <w:hyperlink r:id="rId10" w:history="1"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https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://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t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.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me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aorlcl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61</w:t>
        </w:r>
      </w:hyperlink>
    </w:p>
    <w:p w:rsidR="005E0B4F" w:rsidRPr="00D306C7" w:rsidRDefault="005E0B4F" w:rsidP="0001037D">
      <w:pPr>
        <w:pStyle w:val="1"/>
        <w:shd w:val="clear" w:color="auto" w:fill="auto"/>
        <w:spacing w:after="60"/>
        <w:rPr>
          <w:rFonts w:ascii="Times New Roman" w:hAnsi="Times New Roman" w:cs="Times New Roman"/>
          <w:sz w:val="32"/>
          <w:szCs w:val="32"/>
        </w:rPr>
      </w:pPr>
      <w:r w:rsidRPr="00D306C7">
        <w:rPr>
          <w:rFonts w:ascii="Times New Roman" w:hAnsi="Times New Roman" w:cs="Times New Roman"/>
          <w:sz w:val="32"/>
          <w:szCs w:val="32"/>
        </w:rPr>
        <w:t xml:space="preserve">ВКонтакте </w:t>
      </w:r>
      <w:hyperlink r:id="rId11" w:history="1"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https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://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vk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.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com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rlcl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61</w:t>
        </w:r>
      </w:hyperlink>
    </w:p>
    <w:p w:rsidR="005E0B4F" w:rsidRPr="00D306C7" w:rsidRDefault="005E0B4F" w:rsidP="0001037D">
      <w:pPr>
        <w:pStyle w:val="1"/>
        <w:shd w:val="clear" w:color="auto" w:fill="auto"/>
        <w:spacing w:after="60"/>
        <w:rPr>
          <w:rFonts w:ascii="Times New Roman" w:hAnsi="Times New Roman" w:cs="Times New Roman"/>
          <w:sz w:val="32"/>
          <w:szCs w:val="32"/>
          <w:u w:val="single"/>
          <w:lang w:eastAsia="en-US" w:bidi="en-US"/>
        </w:rPr>
      </w:pPr>
      <w:r w:rsidRPr="00D306C7">
        <w:rPr>
          <w:rFonts w:ascii="Times New Roman" w:hAnsi="Times New Roman" w:cs="Times New Roman"/>
          <w:sz w:val="32"/>
          <w:szCs w:val="32"/>
        </w:rPr>
        <w:t xml:space="preserve">Одноклассники: </w:t>
      </w:r>
      <w:hyperlink r:id="rId12" w:history="1"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https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://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ok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.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ru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/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val="en-US" w:eastAsia="en-US" w:bidi="en-US"/>
          </w:rPr>
          <w:t>rlcrol</w:t>
        </w:r>
        <w:r w:rsidRPr="00D306C7">
          <w:rPr>
            <w:rFonts w:ascii="Times New Roman" w:hAnsi="Times New Roman" w:cs="Times New Roman"/>
            <w:sz w:val="32"/>
            <w:szCs w:val="32"/>
            <w:u w:val="single"/>
            <w:lang w:eastAsia="en-US" w:bidi="en-US"/>
          </w:rPr>
          <w:t>61</w:t>
        </w:r>
      </w:hyperlink>
    </w:p>
    <w:p w:rsidR="005E0B4F" w:rsidRPr="00D306C7" w:rsidRDefault="005E0B4F" w:rsidP="00B574CA">
      <w:pPr>
        <w:pStyle w:val="1"/>
        <w:shd w:val="clear" w:color="auto" w:fill="auto"/>
        <w:spacing w:after="60"/>
        <w:rPr>
          <w:rFonts w:ascii="Times New Roman" w:hAnsi="Times New Roman"/>
          <w:sz w:val="32"/>
          <w:szCs w:val="32"/>
        </w:rPr>
      </w:pPr>
      <w:r w:rsidRPr="00D306C7">
        <w:rPr>
          <w:rFonts w:ascii="Times New Roman" w:hAnsi="Times New Roman" w:cs="Times New Roman"/>
          <w:sz w:val="32"/>
          <w:szCs w:val="32"/>
          <w:u w:val="single"/>
          <w:lang w:eastAsia="en-US" w:bidi="en-US"/>
        </w:rPr>
        <w:t xml:space="preserve">Яппи: </w:t>
      </w:r>
      <w:hyperlink r:id="rId13" w:history="1"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https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://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yappy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.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media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/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n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/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rlc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161?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utm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_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source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=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url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&amp;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utm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_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medium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eastAsia="en-US" w:bidi="en-US"/>
          </w:rPr>
          <w:t>=</w:t>
        </w:r>
        <w:r w:rsidRPr="00D306C7">
          <w:rPr>
            <w:rStyle w:val="ad"/>
            <w:rFonts w:ascii="Times New Roman" w:hAnsi="Times New Roman" w:cs="Times New Roman"/>
            <w:sz w:val="32"/>
            <w:szCs w:val="32"/>
            <w:lang w:val="en-US" w:eastAsia="en-US" w:bidi="en-US"/>
          </w:rPr>
          <w:t>share</w:t>
        </w:r>
      </w:hyperlink>
    </w:p>
    <w:sectPr w:rsidR="005E0B4F" w:rsidRPr="00D306C7" w:rsidSect="00D306C7">
      <w:pgSz w:w="11906" w:h="16838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EF" w:rsidRDefault="007E5FEF" w:rsidP="008454B7">
      <w:pPr>
        <w:spacing w:after="0" w:line="240" w:lineRule="auto"/>
      </w:pPr>
      <w:r>
        <w:separator/>
      </w:r>
    </w:p>
  </w:endnote>
  <w:endnote w:type="continuationSeparator" w:id="1">
    <w:p w:rsidR="007E5FEF" w:rsidRDefault="007E5FEF" w:rsidP="0084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EF" w:rsidRDefault="007E5FEF" w:rsidP="008454B7">
      <w:pPr>
        <w:spacing w:after="0" w:line="240" w:lineRule="auto"/>
      </w:pPr>
      <w:r>
        <w:separator/>
      </w:r>
    </w:p>
  </w:footnote>
  <w:footnote w:type="continuationSeparator" w:id="1">
    <w:p w:rsidR="007E5FEF" w:rsidRDefault="007E5FEF" w:rsidP="0084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5C"/>
    <w:multiLevelType w:val="hybridMultilevel"/>
    <w:tmpl w:val="889420B8"/>
    <w:lvl w:ilvl="0" w:tplc="78A84BF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FC7721E"/>
    <w:multiLevelType w:val="hybridMultilevel"/>
    <w:tmpl w:val="5806337A"/>
    <w:lvl w:ilvl="0" w:tplc="78A84BFC">
      <w:numFmt w:val="bullet"/>
      <w:lvlText w:val="•"/>
      <w:lvlJc w:val="left"/>
      <w:pPr>
        <w:ind w:left="39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DF18F6"/>
    <w:multiLevelType w:val="hybridMultilevel"/>
    <w:tmpl w:val="58EE039C"/>
    <w:lvl w:ilvl="0" w:tplc="78A84BF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2111B6A"/>
    <w:multiLevelType w:val="hybridMultilevel"/>
    <w:tmpl w:val="CE04F9F4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906680"/>
    <w:multiLevelType w:val="hybridMultilevel"/>
    <w:tmpl w:val="F45614A4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190CF6"/>
    <w:multiLevelType w:val="hybridMultilevel"/>
    <w:tmpl w:val="D7022A32"/>
    <w:lvl w:ilvl="0" w:tplc="78A84BFC">
      <w:numFmt w:val="bullet"/>
      <w:lvlText w:val="•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96F6DA1"/>
    <w:multiLevelType w:val="hybridMultilevel"/>
    <w:tmpl w:val="32E4C9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750FED"/>
    <w:multiLevelType w:val="hybridMultilevel"/>
    <w:tmpl w:val="6614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5E35"/>
    <w:multiLevelType w:val="hybridMultilevel"/>
    <w:tmpl w:val="D8E8E0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473165F"/>
    <w:multiLevelType w:val="hybridMultilevel"/>
    <w:tmpl w:val="BA04CF58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F76BF"/>
    <w:multiLevelType w:val="hybridMultilevel"/>
    <w:tmpl w:val="A7C6FBB6"/>
    <w:lvl w:ilvl="0" w:tplc="78A84BFC">
      <w:numFmt w:val="bullet"/>
      <w:lvlText w:val="•"/>
      <w:lvlJc w:val="left"/>
      <w:pPr>
        <w:ind w:left="354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FF333DA"/>
    <w:multiLevelType w:val="hybridMultilevel"/>
    <w:tmpl w:val="BB5AF4F0"/>
    <w:lvl w:ilvl="0" w:tplc="78A84BFC">
      <w:numFmt w:val="bullet"/>
      <w:lvlText w:val="•"/>
      <w:lvlJc w:val="left"/>
      <w:pPr>
        <w:ind w:left="354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4A84220"/>
    <w:multiLevelType w:val="hybridMultilevel"/>
    <w:tmpl w:val="EFD8EBCA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FB2727"/>
    <w:multiLevelType w:val="hybridMultilevel"/>
    <w:tmpl w:val="7FA09694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A942A6"/>
    <w:multiLevelType w:val="hybridMultilevel"/>
    <w:tmpl w:val="228011BA"/>
    <w:lvl w:ilvl="0" w:tplc="07720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744D27"/>
    <w:multiLevelType w:val="hybridMultilevel"/>
    <w:tmpl w:val="5008CA08"/>
    <w:lvl w:ilvl="0" w:tplc="78A84BFC">
      <w:numFmt w:val="bullet"/>
      <w:lvlText w:val="•"/>
      <w:lvlJc w:val="left"/>
      <w:pPr>
        <w:ind w:left="29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9E"/>
    <w:rsid w:val="00007DA9"/>
    <w:rsid w:val="0001037D"/>
    <w:rsid w:val="0002303C"/>
    <w:rsid w:val="000245E6"/>
    <w:rsid w:val="00025687"/>
    <w:rsid w:val="000650DA"/>
    <w:rsid w:val="000701E1"/>
    <w:rsid w:val="00083AD5"/>
    <w:rsid w:val="0009218D"/>
    <w:rsid w:val="000B337F"/>
    <w:rsid w:val="000B64CD"/>
    <w:rsid w:val="000C1491"/>
    <w:rsid w:val="000F787B"/>
    <w:rsid w:val="001005F3"/>
    <w:rsid w:val="0010429A"/>
    <w:rsid w:val="0012554B"/>
    <w:rsid w:val="00137EB1"/>
    <w:rsid w:val="00140DA2"/>
    <w:rsid w:val="00146BD1"/>
    <w:rsid w:val="001545C5"/>
    <w:rsid w:val="00157A89"/>
    <w:rsid w:val="00175778"/>
    <w:rsid w:val="001914B5"/>
    <w:rsid w:val="0019518A"/>
    <w:rsid w:val="001A7F0A"/>
    <w:rsid w:val="001B6CF8"/>
    <w:rsid w:val="00210CEB"/>
    <w:rsid w:val="00223A27"/>
    <w:rsid w:val="00236A1A"/>
    <w:rsid w:val="00241CA9"/>
    <w:rsid w:val="00270CDE"/>
    <w:rsid w:val="00275989"/>
    <w:rsid w:val="002B4BB5"/>
    <w:rsid w:val="002B7831"/>
    <w:rsid w:val="002E698C"/>
    <w:rsid w:val="002F4C80"/>
    <w:rsid w:val="002F6AD2"/>
    <w:rsid w:val="003102F7"/>
    <w:rsid w:val="0031093A"/>
    <w:rsid w:val="00311A66"/>
    <w:rsid w:val="0032094E"/>
    <w:rsid w:val="00342FD8"/>
    <w:rsid w:val="00353E17"/>
    <w:rsid w:val="0038690A"/>
    <w:rsid w:val="00390C34"/>
    <w:rsid w:val="003A0005"/>
    <w:rsid w:val="003B6DF7"/>
    <w:rsid w:val="003D31A8"/>
    <w:rsid w:val="003E7C37"/>
    <w:rsid w:val="003F3BBF"/>
    <w:rsid w:val="003F47AF"/>
    <w:rsid w:val="00410D70"/>
    <w:rsid w:val="004205ED"/>
    <w:rsid w:val="004349A4"/>
    <w:rsid w:val="004404A3"/>
    <w:rsid w:val="004622A3"/>
    <w:rsid w:val="004630FB"/>
    <w:rsid w:val="00467E15"/>
    <w:rsid w:val="00483080"/>
    <w:rsid w:val="00483198"/>
    <w:rsid w:val="0049456C"/>
    <w:rsid w:val="00494798"/>
    <w:rsid w:val="004A0707"/>
    <w:rsid w:val="004B3676"/>
    <w:rsid w:val="004C7737"/>
    <w:rsid w:val="004D6D14"/>
    <w:rsid w:val="004F63E3"/>
    <w:rsid w:val="005173F7"/>
    <w:rsid w:val="00545AEE"/>
    <w:rsid w:val="0055246B"/>
    <w:rsid w:val="00554D74"/>
    <w:rsid w:val="005553B7"/>
    <w:rsid w:val="0055799D"/>
    <w:rsid w:val="00585BDC"/>
    <w:rsid w:val="00591D17"/>
    <w:rsid w:val="005A107F"/>
    <w:rsid w:val="005A6F9F"/>
    <w:rsid w:val="005B0B2E"/>
    <w:rsid w:val="005B485B"/>
    <w:rsid w:val="005E0B4F"/>
    <w:rsid w:val="005E36A2"/>
    <w:rsid w:val="006123E8"/>
    <w:rsid w:val="00614E93"/>
    <w:rsid w:val="00615835"/>
    <w:rsid w:val="00630F68"/>
    <w:rsid w:val="00632206"/>
    <w:rsid w:val="00644F67"/>
    <w:rsid w:val="00646F90"/>
    <w:rsid w:val="00660DCF"/>
    <w:rsid w:val="00663EE4"/>
    <w:rsid w:val="006645C6"/>
    <w:rsid w:val="00667F65"/>
    <w:rsid w:val="006701C2"/>
    <w:rsid w:val="00671136"/>
    <w:rsid w:val="00677223"/>
    <w:rsid w:val="006847A3"/>
    <w:rsid w:val="006961B7"/>
    <w:rsid w:val="006D1BF7"/>
    <w:rsid w:val="006E1946"/>
    <w:rsid w:val="006E69B7"/>
    <w:rsid w:val="006F595D"/>
    <w:rsid w:val="00702E27"/>
    <w:rsid w:val="00727591"/>
    <w:rsid w:val="00727CAA"/>
    <w:rsid w:val="007342DA"/>
    <w:rsid w:val="00734B74"/>
    <w:rsid w:val="0073657F"/>
    <w:rsid w:val="0076155C"/>
    <w:rsid w:val="0077377B"/>
    <w:rsid w:val="007753FF"/>
    <w:rsid w:val="00786215"/>
    <w:rsid w:val="007C3306"/>
    <w:rsid w:val="007C641C"/>
    <w:rsid w:val="007E5FEF"/>
    <w:rsid w:val="007F0510"/>
    <w:rsid w:val="007F37E0"/>
    <w:rsid w:val="0080338D"/>
    <w:rsid w:val="00833129"/>
    <w:rsid w:val="00834338"/>
    <w:rsid w:val="00841A38"/>
    <w:rsid w:val="0084297C"/>
    <w:rsid w:val="008454B7"/>
    <w:rsid w:val="00846AC9"/>
    <w:rsid w:val="00851476"/>
    <w:rsid w:val="008561C5"/>
    <w:rsid w:val="00864E3A"/>
    <w:rsid w:val="0087226B"/>
    <w:rsid w:val="00872EB3"/>
    <w:rsid w:val="0089419C"/>
    <w:rsid w:val="008A163A"/>
    <w:rsid w:val="008C2404"/>
    <w:rsid w:val="008D08AC"/>
    <w:rsid w:val="008E41EB"/>
    <w:rsid w:val="00913537"/>
    <w:rsid w:val="009240F3"/>
    <w:rsid w:val="00946455"/>
    <w:rsid w:val="00953142"/>
    <w:rsid w:val="00965754"/>
    <w:rsid w:val="0097091F"/>
    <w:rsid w:val="00973511"/>
    <w:rsid w:val="00973577"/>
    <w:rsid w:val="00973DBC"/>
    <w:rsid w:val="009C69B8"/>
    <w:rsid w:val="009E09AB"/>
    <w:rsid w:val="009E1E12"/>
    <w:rsid w:val="009E27AA"/>
    <w:rsid w:val="00A00F94"/>
    <w:rsid w:val="00A0269A"/>
    <w:rsid w:val="00A05200"/>
    <w:rsid w:val="00A102B9"/>
    <w:rsid w:val="00A2272C"/>
    <w:rsid w:val="00A30004"/>
    <w:rsid w:val="00A57C3F"/>
    <w:rsid w:val="00A6341E"/>
    <w:rsid w:val="00A66CEC"/>
    <w:rsid w:val="00A712CD"/>
    <w:rsid w:val="00A75196"/>
    <w:rsid w:val="00A76620"/>
    <w:rsid w:val="00A77682"/>
    <w:rsid w:val="00A779B7"/>
    <w:rsid w:val="00A83BD5"/>
    <w:rsid w:val="00A96DB8"/>
    <w:rsid w:val="00A974E7"/>
    <w:rsid w:val="00AB2D9E"/>
    <w:rsid w:val="00AD76A7"/>
    <w:rsid w:val="00AE3272"/>
    <w:rsid w:val="00AF6F27"/>
    <w:rsid w:val="00B5133B"/>
    <w:rsid w:val="00B574CA"/>
    <w:rsid w:val="00B76003"/>
    <w:rsid w:val="00B76116"/>
    <w:rsid w:val="00B84A73"/>
    <w:rsid w:val="00B87369"/>
    <w:rsid w:val="00B943D2"/>
    <w:rsid w:val="00BD45B0"/>
    <w:rsid w:val="00BD4F06"/>
    <w:rsid w:val="00BE6C91"/>
    <w:rsid w:val="00BF561C"/>
    <w:rsid w:val="00C06C1B"/>
    <w:rsid w:val="00C06F88"/>
    <w:rsid w:val="00C2779A"/>
    <w:rsid w:val="00C27D8F"/>
    <w:rsid w:val="00C305FB"/>
    <w:rsid w:val="00C50FC7"/>
    <w:rsid w:val="00C53BEB"/>
    <w:rsid w:val="00C558C6"/>
    <w:rsid w:val="00C677F6"/>
    <w:rsid w:val="00C71C1F"/>
    <w:rsid w:val="00C74630"/>
    <w:rsid w:val="00C800D3"/>
    <w:rsid w:val="00C82101"/>
    <w:rsid w:val="00C94B24"/>
    <w:rsid w:val="00C95BE1"/>
    <w:rsid w:val="00CB79B7"/>
    <w:rsid w:val="00CC35C9"/>
    <w:rsid w:val="00CD3BBD"/>
    <w:rsid w:val="00CE1429"/>
    <w:rsid w:val="00CF272F"/>
    <w:rsid w:val="00D02847"/>
    <w:rsid w:val="00D067FF"/>
    <w:rsid w:val="00D14A4C"/>
    <w:rsid w:val="00D226B5"/>
    <w:rsid w:val="00D274BF"/>
    <w:rsid w:val="00D27B2E"/>
    <w:rsid w:val="00D306C7"/>
    <w:rsid w:val="00D312DA"/>
    <w:rsid w:val="00D430CF"/>
    <w:rsid w:val="00D43241"/>
    <w:rsid w:val="00DA32E5"/>
    <w:rsid w:val="00DA6759"/>
    <w:rsid w:val="00DB748B"/>
    <w:rsid w:val="00DF2257"/>
    <w:rsid w:val="00DF591F"/>
    <w:rsid w:val="00E03EB5"/>
    <w:rsid w:val="00E21B3C"/>
    <w:rsid w:val="00E22766"/>
    <w:rsid w:val="00E255BB"/>
    <w:rsid w:val="00E453C1"/>
    <w:rsid w:val="00E66844"/>
    <w:rsid w:val="00E72FE0"/>
    <w:rsid w:val="00E8193C"/>
    <w:rsid w:val="00E91393"/>
    <w:rsid w:val="00E952E0"/>
    <w:rsid w:val="00EA684C"/>
    <w:rsid w:val="00EB483F"/>
    <w:rsid w:val="00EB6C8C"/>
    <w:rsid w:val="00EB7745"/>
    <w:rsid w:val="00ED5598"/>
    <w:rsid w:val="00ED5BFE"/>
    <w:rsid w:val="00ED7765"/>
    <w:rsid w:val="00F22D41"/>
    <w:rsid w:val="00F24252"/>
    <w:rsid w:val="00F44B0D"/>
    <w:rsid w:val="00F51ABD"/>
    <w:rsid w:val="00F61337"/>
    <w:rsid w:val="00F6304A"/>
    <w:rsid w:val="00F71509"/>
    <w:rsid w:val="00F83049"/>
    <w:rsid w:val="00F95E4A"/>
    <w:rsid w:val="00FA7B35"/>
    <w:rsid w:val="00FB28B9"/>
    <w:rsid w:val="00FD1CF1"/>
    <w:rsid w:val="00FF0FD3"/>
    <w:rsid w:val="00FF3D0C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A3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Default">
    <w:name w:val="Default"/>
    <w:rsid w:val="009135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135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3A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27C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341E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84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4B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4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4B7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"/>
    <w:rsid w:val="005E0B4F"/>
    <w:rPr>
      <w:rFonts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0B4F"/>
    <w:rPr>
      <w:rFonts w:cs="Calibri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c"/>
    <w:rsid w:val="005E0B4F"/>
    <w:pPr>
      <w:widowControl w:val="0"/>
      <w:shd w:val="clear" w:color="auto" w:fill="FFFFFF"/>
      <w:spacing w:after="30" w:line="240" w:lineRule="auto"/>
    </w:pPr>
    <w:rPr>
      <w:rFonts w:cs="Calibri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5E0B4F"/>
    <w:pPr>
      <w:widowControl w:val="0"/>
      <w:shd w:val="clear" w:color="auto" w:fill="FFFFFF"/>
      <w:spacing w:after="180" w:line="240" w:lineRule="auto"/>
    </w:pPr>
    <w:rPr>
      <w:rFonts w:cs="Calibri"/>
      <w:i/>
      <w:iCs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E0B4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0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ppy.media/n/rlc161?utm_source=url&amp;utm_medium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rlcrol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lcl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aorlcl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cl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65F4-FBC1-4E6B-BA67-1428635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New</cp:lastModifiedBy>
  <cp:revision>2</cp:revision>
  <cp:lastPrinted>2024-02-16T09:48:00Z</cp:lastPrinted>
  <dcterms:created xsi:type="dcterms:W3CDTF">2024-02-27T08:27:00Z</dcterms:created>
  <dcterms:modified xsi:type="dcterms:W3CDTF">2024-02-27T08:27:00Z</dcterms:modified>
</cp:coreProperties>
</file>