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06C" w:rsidRPr="00EA206C" w:rsidRDefault="00EA206C" w:rsidP="00EA206C">
      <w:pPr>
        <w:shd w:val="clear" w:color="auto" w:fill="FFFFFF"/>
        <w:spacing w:before="240" w:after="240" w:line="502" w:lineRule="atLeast"/>
        <w:outlineLvl w:val="1"/>
        <w:rPr>
          <w:rFonts w:ascii="Arial" w:eastAsia="Times New Roman" w:hAnsi="Arial" w:cs="Arial"/>
          <w:b/>
          <w:bCs/>
          <w:color w:val="1C1C1C"/>
          <w:sz w:val="37"/>
          <w:szCs w:val="37"/>
        </w:rPr>
      </w:pPr>
      <w:r w:rsidRPr="00EA206C">
        <w:rPr>
          <w:rFonts w:ascii="Arial" w:eastAsia="Times New Roman" w:hAnsi="Arial" w:cs="Arial"/>
          <w:b/>
          <w:bCs/>
          <w:color w:val="1C1C1C"/>
          <w:sz w:val="37"/>
          <w:szCs w:val="37"/>
        </w:rPr>
        <w:t>Мобильное приложение «Госуслуги. Дом»</w:t>
      </w:r>
    </w:p>
    <w:p w:rsidR="00EA206C" w:rsidRPr="00EA206C" w:rsidRDefault="00EA206C" w:rsidP="00EA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828282"/>
          <w:sz w:val="27"/>
          <w:szCs w:val="27"/>
        </w:rPr>
      </w:pPr>
      <w:r w:rsidRPr="00EA206C">
        <w:rPr>
          <w:rFonts w:ascii="Arial" w:eastAsia="Times New Roman" w:hAnsi="Arial" w:cs="Arial"/>
          <w:b/>
          <w:bCs/>
          <w:color w:val="828282"/>
          <w:sz w:val="27"/>
          <w:szCs w:val="27"/>
        </w:rPr>
        <w:t>Возможности мобильного приложения «Госуслуги. Дом»:</w:t>
      </w:r>
    </w:p>
    <w:p w:rsidR="00EA206C" w:rsidRPr="00EA206C" w:rsidRDefault="00EA206C" w:rsidP="00EA20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828282"/>
          <w:sz w:val="27"/>
          <w:szCs w:val="27"/>
        </w:rPr>
      </w:pPr>
      <w:r w:rsidRPr="00EA206C">
        <w:rPr>
          <w:rFonts w:ascii="Arial" w:eastAsia="Times New Roman" w:hAnsi="Arial" w:cs="Arial"/>
          <w:color w:val="828282"/>
          <w:sz w:val="27"/>
          <w:szCs w:val="27"/>
        </w:rPr>
        <w:t>Доступная для всех регионов легитимная онлайн-платформа для проведения общедомовых собраний;</w:t>
      </w:r>
    </w:p>
    <w:p w:rsidR="00EA206C" w:rsidRPr="00EA206C" w:rsidRDefault="00EA206C" w:rsidP="00EA20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828282"/>
          <w:sz w:val="27"/>
          <w:szCs w:val="27"/>
        </w:rPr>
      </w:pPr>
      <w:r w:rsidRPr="00EA206C">
        <w:rPr>
          <w:rFonts w:ascii="Arial" w:eastAsia="Times New Roman" w:hAnsi="Arial" w:cs="Arial"/>
          <w:color w:val="828282"/>
          <w:sz w:val="27"/>
          <w:szCs w:val="27"/>
        </w:rPr>
        <w:t>В приложении идёт информирование жителей в доступном формате о составе работ по капитальному ремонту в доме и сроках его проведения;</w:t>
      </w:r>
    </w:p>
    <w:p w:rsidR="00EA206C" w:rsidRPr="00EA206C" w:rsidRDefault="00EA206C" w:rsidP="00EA20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828282"/>
          <w:sz w:val="27"/>
          <w:szCs w:val="27"/>
        </w:rPr>
      </w:pPr>
      <w:r w:rsidRPr="00EA206C">
        <w:rPr>
          <w:rFonts w:ascii="Arial" w:eastAsia="Times New Roman" w:hAnsi="Arial" w:cs="Arial"/>
          <w:color w:val="828282"/>
          <w:sz w:val="27"/>
          <w:szCs w:val="27"/>
        </w:rPr>
        <w:t>Передача показаний по всем счётчикам в одном месте. Возможность просмотра архива передачи показаний;</w:t>
      </w:r>
    </w:p>
    <w:p w:rsidR="00EA206C" w:rsidRPr="00EA206C" w:rsidRDefault="00EA206C" w:rsidP="00EA20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828282"/>
          <w:sz w:val="27"/>
          <w:szCs w:val="27"/>
        </w:rPr>
      </w:pPr>
      <w:r w:rsidRPr="00EA206C">
        <w:rPr>
          <w:rFonts w:ascii="Arial" w:eastAsia="Times New Roman" w:hAnsi="Arial" w:cs="Arial"/>
          <w:color w:val="828282"/>
          <w:sz w:val="27"/>
          <w:szCs w:val="27"/>
        </w:rPr>
        <w:t>Автоматическое напоминание о необходимости передачи показаний в определённый срок;</w:t>
      </w:r>
    </w:p>
    <w:p w:rsidR="00EA206C" w:rsidRPr="00EA206C" w:rsidRDefault="00EA206C" w:rsidP="00EA20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828282"/>
          <w:sz w:val="27"/>
          <w:szCs w:val="27"/>
        </w:rPr>
      </w:pPr>
      <w:r w:rsidRPr="00EA206C">
        <w:rPr>
          <w:rFonts w:ascii="Arial" w:eastAsia="Times New Roman" w:hAnsi="Arial" w:cs="Arial"/>
          <w:color w:val="828282"/>
          <w:sz w:val="27"/>
          <w:szCs w:val="27"/>
        </w:rPr>
        <w:t>Передача информации о важных событиях в доме напрямую от управляющей и ресурсоснабжающей организации собственникам через функционал информационных сообщений – замена информационного стенда в доступном электронном формате;</w:t>
      </w:r>
    </w:p>
    <w:p w:rsidR="00EA206C" w:rsidRPr="00EA206C" w:rsidRDefault="00EA206C" w:rsidP="00EA20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828282"/>
          <w:sz w:val="27"/>
          <w:szCs w:val="27"/>
        </w:rPr>
      </w:pPr>
      <w:r w:rsidRPr="00EA206C">
        <w:rPr>
          <w:rFonts w:ascii="Arial" w:eastAsia="Times New Roman" w:hAnsi="Arial" w:cs="Arial"/>
          <w:color w:val="828282"/>
          <w:sz w:val="27"/>
          <w:szCs w:val="27"/>
        </w:rPr>
        <w:t>Прямое общение собственников жилья с соседями с помощью удобных чатов в мобильном приложении и многое другое.</w:t>
      </w:r>
    </w:p>
    <w:p w:rsidR="00EA206C" w:rsidRPr="00EA206C" w:rsidRDefault="00EA206C" w:rsidP="00EA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828282"/>
          <w:sz w:val="27"/>
          <w:szCs w:val="27"/>
        </w:rPr>
      </w:pPr>
      <w:r w:rsidRPr="00EA206C">
        <w:rPr>
          <w:rFonts w:ascii="Arial" w:eastAsia="Times New Roman" w:hAnsi="Arial" w:cs="Arial"/>
          <w:color w:val="828282"/>
          <w:sz w:val="27"/>
          <w:szCs w:val="27"/>
        </w:rPr>
        <w:t>Кроме того, в мобильном приложении собственники могут просматривать и оплачивать счета за жилищно-коммунальные услуги, изучать сроки проведения ремонта и перечень работ – эти данные автоматически загружаются из ГИС ЖКХ. Также пользователи могут поставить оценку работе управляющей организации, на основе которых формируется их рейтинг.</w:t>
      </w:r>
    </w:p>
    <w:p w:rsidR="00EA206C" w:rsidRPr="00EA206C" w:rsidRDefault="00EA206C" w:rsidP="00EA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828282"/>
          <w:sz w:val="27"/>
          <w:szCs w:val="27"/>
        </w:rPr>
      </w:pPr>
      <w:r w:rsidRPr="00EA206C">
        <w:rPr>
          <w:rFonts w:ascii="Arial" w:eastAsia="Times New Roman" w:hAnsi="Arial" w:cs="Arial"/>
          <w:color w:val="828282"/>
          <w:sz w:val="27"/>
          <w:szCs w:val="27"/>
        </w:rPr>
        <w:t>Авторизоваться в приложении можно через подтверждённую учётную запись на портале Госуслуг. Данные о недвижимости пользователя загрузятся автоматически.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5"/>
      </w:tblGrid>
      <w:tr w:rsidR="00EA206C" w:rsidRPr="00EA206C" w:rsidTr="00EA206C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206C" w:rsidRPr="00EA206C" w:rsidRDefault="00EA206C" w:rsidP="00EA206C">
            <w:pPr>
              <w:spacing w:after="0" w:line="240" w:lineRule="auto"/>
              <w:rPr>
                <w:rFonts w:ascii="Arial" w:eastAsia="Times New Roman" w:hAnsi="Arial" w:cs="Arial"/>
                <w:color w:val="828282"/>
                <w:sz w:val="27"/>
                <w:szCs w:val="27"/>
              </w:rPr>
            </w:pPr>
            <w:r w:rsidRPr="00EA206C">
              <w:rPr>
                <w:rFonts w:ascii="Arial" w:eastAsia="Times New Roman" w:hAnsi="Arial" w:cs="Arial"/>
                <w:color w:val="828282"/>
                <w:sz w:val="27"/>
                <w:szCs w:val="27"/>
              </w:rPr>
              <w:t> </w:t>
            </w:r>
            <w:r>
              <w:rPr>
                <w:rFonts w:ascii="Arial" w:eastAsia="Times New Roman" w:hAnsi="Arial" w:cs="Arial"/>
                <w:noProof/>
                <w:color w:val="828282"/>
                <w:sz w:val="27"/>
                <w:szCs w:val="27"/>
              </w:rPr>
              <w:lastRenderedPageBreak/>
              <w:drawing>
                <wp:inline distT="0" distB="0" distL="0" distR="0">
                  <wp:extent cx="7623810" cy="4284980"/>
                  <wp:effectExtent l="19050" t="0" r="0" b="0"/>
                  <wp:docPr id="1" name="Рисунок 1" descr="http://zdsamara.ru/images/%D0%93%D0%BE%D1%81%D0%A3%D1%81%D0%BB%D1%83%D0%B3%D0%B8_%D0%94%D0%BE%D0%B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dsamara.ru/images/%D0%93%D0%BE%D1%81%D0%A3%D1%81%D0%BB%D1%83%D0%B3%D0%B8_%D0%94%D0%BE%D0%B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810" cy="428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06C" w:rsidRPr="00EA206C" w:rsidTr="00EA206C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206C" w:rsidRPr="00EA206C" w:rsidRDefault="00EA206C" w:rsidP="00EA206C">
            <w:pPr>
              <w:spacing w:after="0" w:line="240" w:lineRule="auto"/>
              <w:rPr>
                <w:rFonts w:ascii="Arial" w:eastAsia="Times New Roman" w:hAnsi="Arial" w:cs="Arial"/>
                <w:color w:val="828282"/>
                <w:sz w:val="27"/>
                <w:szCs w:val="27"/>
              </w:rPr>
            </w:pPr>
            <w:r w:rsidRPr="00EA206C">
              <w:rPr>
                <w:rFonts w:ascii="Arial" w:eastAsia="Times New Roman" w:hAnsi="Arial" w:cs="Arial"/>
                <w:color w:val="828282"/>
                <w:sz w:val="27"/>
                <w:szCs w:val="27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828282"/>
                <w:sz w:val="27"/>
                <w:szCs w:val="27"/>
              </w:rPr>
              <w:drawing>
                <wp:inline distT="0" distB="0" distL="0" distR="0">
                  <wp:extent cx="7623810" cy="4284980"/>
                  <wp:effectExtent l="19050" t="0" r="0" b="0"/>
                  <wp:docPr id="2" name="Рисунок 2" descr="http://zdsamara.ru/images/%D0%93%D0%BE%D1%81%D0%A3%D1%81%D0%BB%D1%83%D0%B3%D0%B8_%D0%94%D0%BE%D0%B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dsamara.ru/images/%D0%93%D0%BE%D1%81%D0%A3%D1%81%D0%BB%D1%83%D0%B3%D0%B8_%D0%94%D0%BE%D0%B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810" cy="428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06C" w:rsidRPr="00EA206C" w:rsidTr="00EA206C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206C" w:rsidRPr="00EA206C" w:rsidRDefault="00EA206C" w:rsidP="00EA206C">
            <w:pPr>
              <w:spacing w:after="0" w:line="240" w:lineRule="auto"/>
              <w:rPr>
                <w:rFonts w:ascii="Arial" w:eastAsia="Times New Roman" w:hAnsi="Arial" w:cs="Arial"/>
                <w:color w:val="828282"/>
                <w:sz w:val="27"/>
                <w:szCs w:val="27"/>
              </w:rPr>
            </w:pPr>
            <w:r w:rsidRPr="00EA206C">
              <w:rPr>
                <w:rFonts w:ascii="Arial" w:eastAsia="Times New Roman" w:hAnsi="Arial" w:cs="Arial"/>
                <w:color w:val="828282"/>
                <w:sz w:val="27"/>
                <w:szCs w:val="27"/>
              </w:rPr>
              <w:t> </w:t>
            </w:r>
            <w:r>
              <w:rPr>
                <w:rFonts w:ascii="Arial" w:eastAsia="Times New Roman" w:hAnsi="Arial" w:cs="Arial"/>
                <w:noProof/>
                <w:color w:val="828282"/>
                <w:sz w:val="27"/>
                <w:szCs w:val="27"/>
              </w:rPr>
              <w:lastRenderedPageBreak/>
              <w:drawing>
                <wp:inline distT="0" distB="0" distL="0" distR="0">
                  <wp:extent cx="7623810" cy="4284980"/>
                  <wp:effectExtent l="19050" t="0" r="0" b="0"/>
                  <wp:docPr id="3" name="Рисунок 3" descr="http://zdsamara.ru/images/%D0%93%D0%BE%D1%81%D0%A3%D1%81%D0%BB%D1%83%D0%B3%D0%B8_%D0%94%D0%BE%D0%B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dsamara.ru/images/%D0%93%D0%BE%D1%81%D0%A3%D1%81%D0%BB%D1%83%D0%B3%D0%B8_%D0%94%D0%BE%D0%B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810" cy="428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06C" w:rsidRPr="00EA206C" w:rsidTr="00EA206C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206C" w:rsidRPr="00EA206C" w:rsidRDefault="00EA206C" w:rsidP="00EA206C">
            <w:pPr>
              <w:spacing w:after="0" w:line="240" w:lineRule="auto"/>
              <w:rPr>
                <w:rFonts w:ascii="Arial" w:eastAsia="Times New Roman" w:hAnsi="Arial" w:cs="Arial"/>
                <w:color w:val="828282"/>
                <w:sz w:val="27"/>
                <w:szCs w:val="27"/>
              </w:rPr>
            </w:pPr>
            <w:r w:rsidRPr="00EA206C">
              <w:rPr>
                <w:rFonts w:ascii="Arial" w:eastAsia="Times New Roman" w:hAnsi="Arial" w:cs="Arial"/>
                <w:color w:val="828282"/>
                <w:sz w:val="27"/>
                <w:szCs w:val="27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828282"/>
                <w:sz w:val="27"/>
                <w:szCs w:val="27"/>
              </w:rPr>
              <w:drawing>
                <wp:inline distT="0" distB="0" distL="0" distR="0">
                  <wp:extent cx="7623810" cy="4284980"/>
                  <wp:effectExtent l="19050" t="0" r="0" b="0"/>
                  <wp:docPr id="4" name="Рисунок 4" descr="http://zdsamara.ru/images/%D0%93%D0%BE%D1%81%D0%A3%D1%81%D0%BB%D1%83%D0%B3%D0%B8_%D0%94%D0%BE%D0%B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dsamara.ru/images/%D0%93%D0%BE%D1%81%D0%A3%D1%81%D0%BB%D1%83%D0%B3%D0%B8_%D0%94%D0%BE%D0%B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810" cy="428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06C" w:rsidRPr="00EA206C" w:rsidTr="00EA206C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206C" w:rsidRPr="00EA206C" w:rsidRDefault="00EA206C" w:rsidP="00EA206C">
            <w:pPr>
              <w:spacing w:after="0" w:line="240" w:lineRule="auto"/>
              <w:rPr>
                <w:rFonts w:ascii="Arial" w:eastAsia="Times New Roman" w:hAnsi="Arial" w:cs="Arial"/>
                <w:color w:val="828282"/>
                <w:sz w:val="27"/>
                <w:szCs w:val="27"/>
              </w:rPr>
            </w:pPr>
            <w:r w:rsidRPr="00EA206C">
              <w:rPr>
                <w:rFonts w:ascii="Arial" w:eastAsia="Times New Roman" w:hAnsi="Arial" w:cs="Arial"/>
                <w:color w:val="828282"/>
                <w:sz w:val="27"/>
                <w:szCs w:val="27"/>
              </w:rPr>
              <w:t> </w:t>
            </w:r>
            <w:r>
              <w:rPr>
                <w:rFonts w:ascii="Arial" w:eastAsia="Times New Roman" w:hAnsi="Arial" w:cs="Arial"/>
                <w:noProof/>
                <w:color w:val="828282"/>
                <w:sz w:val="27"/>
                <w:szCs w:val="27"/>
              </w:rPr>
              <w:lastRenderedPageBreak/>
              <w:drawing>
                <wp:inline distT="0" distB="0" distL="0" distR="0">
                  <wp:extent cx="7623810" cy="4284980"/>
                  <wp:effectExtent l="19050" t="0" r="0" b="0"/>
                  <wp:docPr id="5" name="Рисунок 5" descr="http://zdsamara.ru/images/%D0%93%D0%BE%D1%81%D0%A3%D1%81%D0%BB%D1%83%D0%B3%D0%B8_%D0%94%D0%BE%D0%B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dsamara.ru/images/%D0%93%D0%BE%D1%81%D0%A3%D1%81%D0%BB%D1%83%D0%B3%D0%B8_%D0%94%D0%BE%D0%B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810" cy="428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06C" w:rsidRPr="00EA206C" w:rsidTr="00EA206C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206C" w:rsidRPr="00EA206C" w:rsidRDefault="00EA206C" w:rsidP="00EA206C">
            <w:pPr>
              <w:spacing w:after="0" w:line="240" w:lineRule="auto"/>
              <w:rPr>
                <w:rFonts w:ascii="Arial" w:eastAsia="Times New Roman" w:hAnsi="Arial" w:cs="Arial"/>
                <w:color w:val="828282"/>
                <w:sz w:val="27"/>
                <w:szCs w:val="27"/>
              </w:rPr>
            </w:pPr>
            <w:r w:rsidRPr="00EA206C">
              <w:rPr>
                <w:rFonts w:ascii="Arial" w:eastAsia="Times New Roman" w:hAnsi="Arial" w:cs="Arial"/>
                <w:color w:val="828282"/>
                <w:sz w:val="27"/>
                <w:szCs w:val="27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828282"/>
                <w:sz w:val="27"/>
                <w:szCs w:val="27"/>
              </w:rPr>
              <w:drawing>
                <wp:inline distT="0" distB="0" distL="0" distR="0">
                  <wp:extent cx="7623810" cy="4284980"/>
                  <wp:effectExtent l="19050" t="0" r="0" b="0"/>
                  <wp:docPr id="6" name="Рисунок 6" descr="http://zdsamara.ru/images/%D0%93%D0%BE%D1%81%D0%A3%D1%81%D0%BB%D1%83%D0%B3%D0%B8_%D0%94%D0%BE%D0%B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zdsamara.ru/images/%D0%93%D0%BE%D1%81%D0%A3%D1%81%D0%BB%D1%83%D0%B3%D0%B8_%D0%94%D0%BE%D0%B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810" cy="428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06C" w:rsidRPr="00EA206C" w:rsidTr="00EA206C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206C" w:rsidRPr="00EA206C" w:rsidRDefault="00EA206C" w:rsidP="00EA206C">
            <w:pPr>
              <w:spacing w:after="0" w:line="240" w:lineRule="auto"/>
              <w:rPr>
                <w:rFonts w:ascii="Arial" w:eastAsia="Times New Roman" w:hAnsi="Arial" w:cs="Arial"/>
                <w:color w:val="828282"/>
                <w:sz w:val="27"/>
                <w:szCs w:val="27"/>
              </w:rPr>
            </w:pPr>
            <w:r w:rsidRPr="00EA206C">
              <w:rPr>
                <w:rFonts w:ascii="Arial" w:eastAsia="Times New Roman" w:hAnsi="Arial" w:cs="Arial"/>
                <w:color w:val="828282"/>
                <w:sz w:val="27"/>
                <w:szCs w:val="27"/>
              </w:rPr>
              <w:t> </w:t>
            </w:r>
            <w:r>
              <w:rPr>
                <w:rFonts w:ascii="Arial" w:eastAsia="Times New Roman" w:hAnsi="Arial" w:cs="Arial"/>
                <w:noProof/>
                <w:color w:val="828282"/>
                <w:sz w:val="27"/>
                <w:szCs w:val="27"/>
              </w:rPr>
              <w:lastRenderedPageBreak/>
              <w:drawing>
                <wp:inline distT="0" distB="0" distL="0" distR="0">
                  <wp:extent cx="7623810" cy="4284980"/>
                  <wp:effectExtent l="19050" t="0" r="0" b="0"/>
                  <wp:docPr id="7" name="Рисунок 7" descr="http://zdsamara.ru/images/%D0%93%D0%BE%D1%81%D0%A3%D1%81%D0%BB%D1%83%D0%B3%D0%B8_%D0%94%D0%BE%D0%B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zdsamara.ru/images/%D0%93%D0%BE%D1%81%D0%A3%D1%81%D0%BB%D1%83%D0%B3%D0%B8_%D0%94%D0%BE%D0%B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810" cy="428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06C" w:rsidRPr="00EA206C" w:rsidTr="00EA206C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A206C" w:rsidRPr="00EA206C" w:rsidRDefault="00EA206C" w:rsidP="00EA206C">
            <w:pPr>
              <w:spacing w:after="0" w:line="240" w:lineRule="auto"/>
              <w:rPr>
                <w:rFonts w:ascii="Arial" w:eastAsia="Times New Roman" w:hAnsi="Arial" w:cs="Arial"/>
                <w:color w:val="828282"/>
                <w:sz w:val="27"/>
                <w:szCs w:val="27"/>
              </w:rPr>
            </w:pPr>
            <w:r w:rsidRPr="00EA206C">
              <w:rPr>
                <w:rFonts w:ascii="Arial" w:eastAsia="Times New Roman" w:hAnsi="Arial" w:cs="Arial"/>
                <w:color w:val="828282"/>
                <w:sz w:val="27"/>
                <w:szCs w:val="27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828282"/>
                <w:sz w:val="27"/>
                <w:szCs w:val="27"/>
              </w:rPr>
              <w:drawing>
                <wp:inline distT="0" distB="0" distL="0" distR="0">
                  <wp:extent cx="7623810" cy="4284980"/>
                  <wp:effectExtent l="19050" t="0" r="0" b="0"/>
                  <wp:docPr id="8" name="Рисунок 8" descr="http://zdsamara.ru/images/%D0%93%D0%BE%D1%81%D0%A3%D1%81%D0%BB%D1%83%D0%B3%D0%B8_%D0%94%D0%BE%D0%B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zdsamara.ru/images/%D0%93%D0%BE%D1%81%D0%A3%D1%81%D0%BB%D1%83%D0%B3%D0%B8_%D0%94%D0%BE%D0%B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810" cy="428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EA206C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1D3FE1"/>
    <w:multiLevelType w:val="multilevel"/>
    <w:tmpl w:val="9FAE6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A206C"/>
    <w:rsid w:val="00EA2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A20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A206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EA2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A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3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2023-12-22T07:32:00Z</dcterms:created>
  <dcterms:modified xsi:type="dcterms:W3CDTF">2023-12-22T07:32:00Z</dcterms:modified>
</cp:coreProperties>
</file>