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1D" w:rsidRPr="0085711D" w:rsidRDefault="0085711D" w:rsidP="0085711D">
      <w:pPr>
        <w:shd w:val="clear" w:color="auto" w:fill="FFFFFF"/>
        <w:spacing w:after="225" w:line="240" w:lineRule="auto"/>
        <w:jc w:val="center"/>
        <w:outlineLvl w:val="0"/>
        <w:rPr>
          <w:rFonts w:ascii="Times New Roman" w:eastAsia="Times New Roman" w:hAnsi="Times New Roman" w:cs="Times New Roman"/>
          <w:b/>
          <w:bCs/>
          <w:kern w:val="36"/>
          <w:sz w:val="28"/>
          <w:szCs w:val="28"/>
        </w:rPr>
      </w:pPr>
      <w:r w:rsidRPr="0085711D">
        <w:rPr>
          <w:rFonts w:ascii="Times New Roman" w:eastAsia="Times New Roman" w:hAnsi="Times New Roman" w:cs="Times New Roman"/>
          <w:b/>
          <w:bCs/>
          <w:kern w:val="36"/>
          <w:sz w:val="28"/>
          <w:szCs w:val="28"/>
        </w:rPr>
        <w:t>COVID-19. Еще раз о том, что это и как с этим бороться</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Подход правительств большинства стран мира, в том числе и Российской Федерации, направлен на получение максимального контроля над новой коронавирусной инфекцией.</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drawing>
          <wp:inline distT="0" distB="0" distL="0" distR="0">
            <wp:extent cx="5943600" cy="3277870"/>
            <wp:effectExtent l="19050" t="0" r="0" b="0"/>
            <wp:docPr id="1" name="Рисунок 1" descr="http://cgon.rospotrebnadzor.ru/upload/medialibrary/0c5/0c528d46a0fc69c676d5630d645ccf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0c5/0c528d46a0fc69c676d5630d645ccfce.png"/>
                    <pic:cNvPicPr>
                      <a:picLocks noChangeAspect="1" noChangeArrowheads="1"/>
                    </pic:cNvPicPr>
                  </pic:nvPicPr>
                  <pic:blipFill>
                    <a:blip r:embed="rId4"/>
                    <a:srcRect/>
                    <a:stretch>
                      <a:fillRect/>
                    </a:stretch>
                  </pic:blipFill>
                  <pic:spPr bwMode="auto">
                    <a:xfrm>
                      <a:off x="0" y="0"/>
                      <a:ext cx="5943600" cy="3277870"/>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 xml:space="preserve">В летний период и в преддверии осеннего периода мы хотим напомнить, что </w:t>
      </w:r>
      <w:proofErr w:type="gramStart"/>
      <w:r w:rsidRPr="0085711D">
        <w:rPr>
          <w:rFonts w:ascii="Times New Roman" w:eastAsia="Times New Roman" w:hAnsi="Times New Roman" w:cs="Times New Roman"/>
          <w:sz w:val="28"/>
          <w:szCs w:val="28"/>
        </w:rPr>
        <w:t>из себя представляет</w:t>
      </w:r>
      <w:proofErr w:type="gramEnd"/>
      <w:r w:rsidRPr="0085711D">
        <w:rPr>
          <w:rFonts w:ascii="Times New Roman" w:eastAsia="Times New Roman" w:hAnsi="Times New Roman" w:cs="Times New Roman"/>
          <w:sz w:val="28"/>
          <w:szCs w:val="28"/>
        </w:rPr>
        <w:t xml:space="preserve"> </w:t>
      </w:r>
      <w:proofErr w:type="spellStart"/>
      <w:r w:rsidRPr="0085711D">
        <w:rPr>
          <w:rFonts w:ascii="Times New Roman" w:eastAsia="Times New Roman" w:hAnsi="Times New Roman" w:cs="Times New Roman"/>
          <w:sz w:val="28"/>
          <w:szCs w:val="28"/>
        </w:rPr>
        <w:t>коронавирус</w:t>
      </w:r>
      <w:proofErr w:type="spellEnd"/>
      <w:r w:rsidRPr="0085711D">
        <w:rPr>
          <w:rFonts w:ascii="Times New Roman" w:eastAsia="Times New Roman" w:hAnsi="Times New Roman" w:cs="Times New Roman"/>
          <w:sz w:val="28"/>
          <w:szCs w:val="28"/>
        </w:rPr>
        <w:t xml:space="preserve"> и насколько важно и дальше соблюдать меры личной и общественной безопасности.</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К счастью, большинство людей продолжают соблюдать основные рекомендации, направленные на ограничение распространения новой коронавирусной инфекции. Но, также есть немало людей, которые игнорируют необходимые меры безопасности. Если мы не изменим данную ситуацию, то рискуем потерять все наши достижения за последние несколько месяцев и имеющийся в настоящее время контроль над COVID-19.</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lastRenderedPageBreak/>
        <w:drawing>
          <wp:inline distT="0" distB="0" distL="0" distR="0">
            <wp:extent cx="5943600" cy="3347085"/>
            <wp:effectExtent l="19050" t="0" r="0" b="0"/>
            <wp:docPr id="2" name="Рисунок 2" descr="http://cgon.rospotrebnadzor.ru/upload/medialibrary/954/95426a4d040c4b14572d8f5244d95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54/95426a4d040c4b14572d8f5244d954d3.png"/>
                    <pic:cNvPicPr>
                      <a:picLocks noChangeAspect="1" noChangeArrowheads="1"/>
                    </pic:cNvPicPr>
                  </pic:nvPicPr>
                  <pic:blipFill>
                    <a:blip r:embed="rId5"/>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Крайне важно продолжать соблюдать основные правила, простые, но очень действенные, такие как соблюдение дистанции не менее 1,5 м, ношение защитных масок в людных местах, регулярное мытье рук, соблюдение респираторного этикета, уменьшение количества физических контактов с людьми, работа из дома, оставаться дома в случае появления симптомов простудного заболевания и т.д.</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drawing>
          <wp:inline distT="0" distB="0" distL="0" distR="0">
            <wp:extent cx="5943600" cy="3398520"/>
            <wp:effectExtent l="19050" t="0" r="0" b="0"/>
            <wp:docPr id="3" name="Рисунок 3" descr="http://cgon.rospotrebnadzor.ru/upload/medialibrary/db3/db3d8d821b72b3952744da4f49295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db3/db3d8d821b72b3952744da4f49295e6e.png"/>
                    <pic:cNvPicPr>
                      <a:picLocks noChangeAspect="1" noChangeArrowheads="1"/>
                    </pic:cNvPicPr>
                  </pic:nvPicPr>
                  <pic:blipFill>
                    <a:blip r:embed="rId6"/>
                    <a:srcRect/>
                    <a:stretch>
                      <a:fillRect/>
                    </a:stretch>
                  </pic:blipFill>
                  <pic:spPr bwMode="auto">
                    <a:xfrm>
                      <a:off x="0" y="0"/>
                      <a:ext cx="5943600" cy="3398520"/>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Людям, входящим в группы риска (возраст 65+, наличие хронических заболеваний) лучше как можно реже пользоваться общественным транспортом и уменьшить количество физических контактов с другими людьми и отдельно живущими членами семьи, особенно с детьми.</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lastRenderedPageBreak/>
        <w:t>Будет ли в Российской Федерации вторая волна коронавирусной инфекции, а также возможные последствия такой вспышки по-прежнему трудно предсказать, потому что все еще нет достаточного количества научных исследований, чтобы точно выяснить, насколько опасен и заразен этот вирус. Более того, у большинства из нас еще нет антител к новому вирусу, также не вполне понятно, насколько долго антитела сохраняются в крови, а это значит, что риск заболевания продолжает быть для всех достаточно высоким, особенно в связи с отсутствием вакцины.</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 xml:space="preserve">Давайте вспомним, откуда взялся </w:t>
      </w:r>
      <w:proofErr w:type="spellStart"/>
      <w:r w:rsidRPr="0085711D">
        <w:rPr>
          <w:rFonts w:ascii="Times New Roman" w:eastAsia="Times New Roman" w:hAnsi="Times New Roman" w:cs="Times New Roman"/>
          <w:b/>
          <w:bCs/>
          <w:sz w:val="28"/>
          <w:szCs w:val="28"/>
        </w:rPr>
        <w:t>коронавирус</w:t>
      </w:r>
      <w:proofErr w:type="spellEnd"/>
      <w:r w:rsidRPr="0085711D">
        <w:rPr>
          <w:rFonts w:ascii="Times New Roman" w:eastAsia="Times New Roman" w:hAnsi="Times New Roman" w:cs="Times New Roman"/>
          <w:b/>
          <w:bCs/>
          <w:sz w:val="28"/>
          <w:szCs w:val="28"/>
        </w:rPr>
        <w:t>?</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drawing>
          <wp:inline distT="0" distB="0" distL="0" distR="0">
            <wp:extent cx="5943600" cy="3778250"/>
            <wp:effectExtent l="19050" t="0" r="0" b="0"/>
            <wp:docPr id="4" name="Рисунок 4" descr="http://cgon.rospotrebnadzor.ru/upload/medialibrary/f5c/f5c5caa2cff617b9051dcee60bb82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f5c/f5c5caa2cff617b9051dcee60bb8211d.png"/>
                    <pic:cNvPicPr>
                      <a:picLocks noChangeAspect="1" noChangeArrowheads="1"/>
                    </pic:cNvPicPr>
                  </pic:nvPicPr>
                  <pic:blipFill>
                    <a:blip r:embed="rId7"/>
                    <a:srcRect/>
                    <a:stretch>
                      <a:fillRect/>
                    </a:stretch>
                  </pic:blipFill>
                  <pic:spPr bwMode="auto">
                    <a:xfrm>
                      <a:off x="0" y="0"/>
                      <a:ext cx="5943600" cy="3778250"/>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Считается, что вирус появился на рынке в китайском мегаполисе Ухань, где также торговали дикими животными. Ученые считают, что источником нового коронавируса являются летучие мыши, а затем, скорее всего через какой-то другой вид животных, он был передан людям.</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 xml:space="preserve">Вспышка новой коронавирусной инфекции в Китае произошла в декабре 2019 года. Первым эпицентром вспышки стал Ухань, столица провинции </w:t>
      </w:r>
      <w:proofErr w:type="spellStart"/>
      <w:r w:rsidRPr="0085711D">
        <w:rPr>
          <w:rFonts w:ascii="Times New Roman" w:eastAsia="Times New Roman" w:hAnsi="Times New Roman" w:cs="Times New Roman"/>
          <w:sz w:val="28"/>
          <w:szCs w:val="28"/>
        </w:rPr>
        <w:t>Хубэй</w:t>
      </w:r>
      <w:proofErr w:type="spellEnd"/>
      <w:r w:rsidRPr="0085711D">
        <w:rPr>
          <w:rFonts w:ascii="Times New Roman" w:eastAsia="Times New Roman" w:hAnsi="Times New Roman" w:cs="Times New Roman"/>
          <w:sz w:val="28"/>
          <w:szCs w:val="28"/>
        </w:rPr>
        <w:t xml:space="preserve">. В настоящее время более 12 миллионов человек во всем мире </w:t>
      </w:r>
      <w:proofErr w:type="gramStart"/>
      <w:r w:rsidRPr="0085711D">
        <w:rPr>
          <w:rFonts w:ascii="Times New Roman" w:eastAsia="Times New Roman" w:hAnsi="Times New Roman" w:cs="Times New Roman"/>
          <w:sz w:val="28"/>
          <w:szCs w:val="28"/>
        </w:rPr>
        <w:t>инфицированы</w:t>
      </w:r>
      <w:proofErr w:type="gramEnd"/>
      <w:r w:rsidRPr="0085711D">
        <w:rPr>
          <w:rFonts w:ascii="Times New Roman" w:eastAsia="Times New Roman" w:hAnsi="Times New Roman" w:cs="Times New Roman"/>
          <w:sz w:val="28"/>
          <w:szCs w:val="28"/>
        </w:rPr>
        <w:t xml:space="preserve"> вирусом COVID-19.</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Какие симптомы у новой коронавирусной инфекции?</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lastRenderedPageBreak/>
        <w:drawing>
          <wp:inline distT="0" distB="0" distL="0" distR="0">
            <wp:extent cx="5943600" cy="3355975"/>
            <wp:effectExtent l="19050" t="0" r="0" b="0"/>
            <wp:docPr id="5" name="Рисунок 5" descr="http://cgon.rospotrebnadzor.ru/upload/medialibrary/a28/a281bebef2a2ff393ec0d412bcd0b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a28/a281bebef2a2ff393ec0d412bcd0b8b9.png"/>
                    <pic:cNvPicPr>
                      <a:picLocks noChangeAspect="1" noChangeArrowheads="1"/>
                    </pic:cNvPicPr>
                  </pic:nvPicPr>
                  <pic:blipFill>
                    <a:blip r:embed="rId8"/>
                    <a:srcRect/>
                    <a:stretch>
                      <a:fillRect/>
                    </a:stretch>
                  </pic:blipFill>
                  <pic:spPr bwMode="auto">
                    <a:xfrm>
                      <a:off x="0" y="0"/>
                      <a:ext cx="5943600" cy="3355975"/>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proofErr w:type="spellStart"/>
      <w:r w:rsidRPr="0085711D">
        <w:rPr>
          <w:rFonts w:ascii="Times New Roman" w:eastAsia="Times New Roman" w:hAnsi="Times New Roman" w:cs="Times New Roman"/>
          <w:sz w:val="28"/>
          <w:szCs w:val="28"/>
        </w:rPr>
        <w:t>Коронавирусные</w:t>
      </w:r>
      <w:proofErr w:type="spellEnd"/>
      <w:r w:rsidRPr="0085711D">
        <w:rPr>
          <w:rFonts w:ascii="Times New Roman" w:eastAsia="Times New Roman" w:hAnsi="Times New Roman" w:cs="Times New Roman"/>
          <w:sz w:val="28"/>
          <w:szCs w:val="28"/>
        </w:rPr>
        <w:t xml:space="preserve"> инфекции могут проявляться широким кругом симптомов, включая жар, кашель, одышку и затрудненное дыхание. При легком течении симптомы COVID-19 напоминают симптомы простуды и гриппа. В более тяжелых случаях заражение </w:t>
      </w:r>
      <w:proofErr w:type="spellStart"/>
      <w:r w:rsidRPr="0085711D">
        <w:rPr>
          <w:rFonts w:ascii="Times New Roman" w:eastAsia="Times New Roman" w:hAnsi="Times New Roman" w:cs="Times New Roman"/>
          <w:sz w:val="28"/>
          <w:szCs w:val="28"/>
        </w:rPr>
        <w:t>коронавирусом</w:t>
      </w:r>
      <w:proofErr w:type="spellEnd"/>
      <w:r w:rsidRPr="0085711D">
        <w:rPr>
          <w:rFonts w:ascii="Times New Roman" w:eastAsia="Times New Roman" w:hAnsi="Times New Roman" w:cs="Times New Roman"/>
          <w:sz w:val="28"/>
          <w:szCs w:val="28"/>
        </w:rPr>
        <w:t xml:space="preserve"> приводит к пневмонии, почечной недостаточности и смерти.</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Как передается этот вирус?</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drawing>
          <wp:inline distT="0" distB="0" distL="0" distR="0">
            <wp:extent cx="5943600" cy="3105785"/>
            <wp:effectExtent l="19050" t="0" r="0" b="0"/>
            <wp:docPr id="6" name="Рисунок 6" descr="http://cgon.rospotrebnadzor.ru/upload/medialibrary/8f1/8f1d5e99f3517bdf4f5b9ccba225d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8f1/8f1d5e99f3517bdf4f5b9ccba225d6e2.png"/>
                    <pic:cNvPicPr>
                      <a:picLocks noChangeAspect="1" noChangeArrowheads="1"/>
                    </pic:cNvPicPr>
                  </pic:nvPicPr>
                  <pic:blipFill>
                    <a:blip r:embed="rId9"/>
                    <a:srcRect/>
                    <a:stretch>
                      <a:fillRect/>
                    </a:stretch>
                  </pic:blipFill>
                  <pic:spPr bwMode="auto">
                    <a:xfrm>
                      <a:off x="0" y="0"/>
                      <a:ext cx="5943600" cy="3105785"/>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 xml:space="preserve">Как и другие </w:t>
      </w:r>
      <w:proofErr w:type="spellStart"/>
      <w:r w:rsidRPr="0085711D">
        <w:rPr>
          <w:rFonts w:ascii="Times New Roman" w:eastAsia="Times New Roman" w:hAnsi="Times New Roman" w:cs="Times New Roman"/>
          <w:sz w:val="28"/>
          <w:szCs w:val="28"/>
        </w:rPr>
        <w:t>коронавирусы</w:t>
      </w:r>
      <w:proofErr w:type="spellEnd"/>
      <w:r w:rsidRPr="0085711D">
        <w:rPr>
          <w:rFonts w:ascii="Times New Roman" w:eastAsia="Times New Roman" w:hAnsi="Times New Roman" w:cs="Times New Roman"/>
          <w:sz w:val="28"/>
          <w:szCs w:val="28"/>
        </w:rPr>
        <w:t xml:space="preserve">, этот вирус также может передаваться от человека человеку воздушно-капельным путем. Эти капли образуются при дыхании, кашле или чихании. Вирус также может распространяться через загрязненные поверхности, такие как перила или дверные ручки. В </w:t>
      </w:r>
      <w:r w:rsidRPr="0085711D">
        <w:rPr>
          <w:rFonts w:ascii="Times New Roman" w:eastAsia="Times New Roman" w:hAnsi="Times New Roman" w:cs="Times New Roman"/>
          <w:sz w:val="28"/>
          <w:szCs w:val="28"/>
        </w:rPr>
        <w:lastRenderedPageBreak/>
        <w:t>зависимости от материала вирус может выжить при комнатной температуре от нескольких часов до нескольких дней. Исследования в отношении устойчивости вируса во внешней среде все еще продолжаются.</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Насколько заразен вирус?</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drawing>
          <wp:inline distT="0" distB="0" distL="0" distR="0">
            <wp:extent cx="5943600" cy="3959225"/>
            <wp:effectExtent l="19050" t="0" r="0" b="0"/>
            <wp:docPr id="7" name="Рисунок 7" descr="http://cgon.rospotrebnadzor.ru/upload/medialibrary/999/999f0fcf61f8d37cb8b457311c8e4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999/999f0fcf61f8d37cb8b457311c8e4d80.png"/>
                    <pic:cNvPicPr>
                      <a:picLocks noChangeAspect="1" noChangeArrowheads="1"/>
                    </pic:cNvPicPr>
                  </pic:nvPicPr>
                  <pic:blipFill>
                    <a:blip r:embed="rId10"/>
                    <a:srcRect/>
                    <a:stretch>
                      <a:fillRect/>
                    </a:stretch>
                  </pic:blipFill>
                  <pic:spPr bwMode="auto">
                    <a:xfrm>
                      <a:off x="0" y="0"/>
                      <a:ext cx="5943600" cy="3959225"/>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К сожалению, этот вопрос до сих пор остается без точного ответа. Подсчитано, что один больной человек, выделяющий вирус, может заразить в среднем от двух до трех человек. Эту цифру можно уменьшить, приняв определенные меры, такие, как ношение маски, кашель и чихание в сгиб локтя, использование одноразовых платков и т.д.</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Какой инкубационный период у данного вируса?</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Инкубационный период — это период, в течение которого человек уже заражен вирусом, но еще не проявляет клинических симптомов заболевания. Для вируса COVID-19 этот период составляет от одного до четырнадцати дней.</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 xml:space="preserve">Нужно ли использовать защитные </w:t>
      </w:r>
      <w:proofErr w:type="gramStart"/>
      <w:r w:rsidRPr="0085711D">
        <w:rPr>
          <w:rFonts w:ascii="Times New Roman" w:eastAsia="Times New Roman" w:hAnsi="Times New Roman" w:cs="Times New Roman"/>
          <w:b/>
          <w:bCs/>
          <w:sz w:val="28"/>
          <w:szCs w:val="28"/>
        </w:rPr>
        <w:t>маски</w:t>
      </w:r>
      <w:proofErr w:type="gramEnd"/>
      <w:r w:rsidRPr="0085711D">
        <w:rPr>
          <w:rFonts w:ascii="Times New Roman" w:eastAsia="Times New Roman" w:hAnsi="Times New Roman" w:cs="Times New Roman"/>
          <w:b/>
          <w:bCs/>
          <w:sz w:val="28"/>
          <w:szCs w:val="28"/>
        </w:rPr>
        <w:t xml:space="preserve"> и работают ли они на самом деле?</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noProof/>
          <w:sz w:val="28"/>
          <w:szCs w:val="28"/>
        </w:rPr>
        <w:lastRenderedPageBreak/>
        <w:drawing>
          <wp:inline distT="0" distB="0" distL="0" distR="0">
            <wp:extent cx="5943600" cy="3226435"/>
            <wp:effectExtent l="19050" t="0" r="0" b="0"/>
            <wp:docPr id="8" name="Рисунок 8" descr="http://cgon.rospotrebnadzor.ru/upload/medialibrary/d45/d456c67b8ac7512063d7351639149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gon.rospotrebnadzor.ru/upload/medialibrary/d45/d456c67b8ac7512063d735163914948d.png"/>
                    <pic:cNvPicPr>
                      <a:picLocks noChangeAspect="1" noChangeArrowheads="1"/>
                    </pic:cNvPicPr>
                  </pic:nvPicPr>
                  <pic:blipFill>
                    <a:blip r:embed="rId11"/>
                    <a:srcRect/>
                    <a:stretch>
                      <a:fillRect/>
                    </a:stretch>
                  </pic:blipFill>
                  <pic:spPr bwMode="auto">
                    <a:xfrm>
                      <a:off x="0" y="0"/>
                      <a:ext cx="5943600" cy="3226435"/>
                    </a:xfrm>
                    <a:prstGeom prst="rect">
                      <a:avLst/>
                    </a:prstGeom>
                    <a:noFill/>
                    <a:ln w="9525">
                      <a:noFill/>
                      <a:miter lim="800000"/>
                      <a:headEnd/>
                      <a:tailEnd/>
                    </a:ln>
                  </pic:spPr>
                </pic:pic>
              </a:graphicData>
            </a:graphic>
          </wp:inline>
        </w:drawing>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Да, специальные медицинские маски действительно защищают от вирусов, но они доступны для использования только в профессиональном медицинском сообществе.</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В научной литературе нет однозначного мнения о необходимости ношения защитных масок в общественных местах. Мы знаем, что такие маски обеспечивают некоторую защиту пользователя, уровень которой также зависит от качества используемых для ее изготовления материалов. Степень прилегания маски к лицу и комфорт при ношении также влияют на ее защитные свойства. Ношение защитных масок обязательно во всех людных местах, где невозможно соблюдать дистанцию между людьми в 1,5 м и более.</w:t>
      </w:r>
    </w:p>
    <w:p w:rsidR="0085711D" w:rsidRPr="0085711D" w:rsidRDefault="0085711D" w:rsidP="0085711D">
      <w:pPr>
        <w:shd w:val="clear" w:color="auto" w:fill="FFFFFF"/>
        <w:spacing w:after="240" w:line="240" w:lineRule="auto"/>
        <w:jc w:val="center"/>
        <w:rPr>
          <w:rFonts w:ascii="Times New Roman" w:eastAsia="Times New Roman" w:hAnsi="Times New Roman" w:cs="Times New Roman"/>
          <w:sz w:val="28"/>
          <w:szCs w:val="28"/>
        </w:rPr>
      </w:pPr>
      <w:r w:rsidRPr="0085711D">
        <w:rPr>
          <w:rFonts w:ascii="Times New Roman" w:eastAsia="Times New Roman" w:hAnsi="Times New Roman" w:cs="Times New Roman"/>
          <w:b/>
          <w:bCs/>
          <w:sz w:val="28"/>
          <w:szCs w:val="28"/>
        </w:rPr>
        <w:t xml:space="preserve">В СМИ </w:t>
      </w:r>
      <w:proofErr w:type="gramStart"/>
      <w:r w:rsidRPr="0085711D">
        <w:rPr>
          <w:rFonts w:ascii="Times New Roman" w:eastAsia="Times New Roman" w:hAnsi="Times New Roman" w:cs="Times New Roman"/>
          <w:b/>
          <w:bCs/>
          <w:sz w:val="28"/>
          <w:szCs w:val="28"/>
        </w:rPr>
        <w:t>новый</w:t>
      </w:r>
      <w:proofErr w:type="gramEnd"/>
      <w:r w:rsidRPr="0085711D">
        <w:rPr>
          <w:rFonts w:ascii="Times New Roman" w:eastAsia="Times New Roman" w:hAnsi="Times New Roman" w:cs="Times New Roman"/>
          <w:b/>
          <w:bCs/>
          <w:sz w:val="28"/>
          <w:szCs w:val="28"/>
        </w:rPr>
        <w:t xml:space="preserve"> </w:t>
      </w:r>
      <w:proofErr w:type="spellStart"/>
      <w:r w:rsidRPr="0085711D">
        <w:rPr>
          <w:rFonts w:ascii="Times New Roman" w:eastAsia="Times New Roman" w:hAnsi="Times New Roman" w:cs="Times New Roman"/>
          <w:b/>
          <w:bCs/>
          <w:sz w:val="28"/>
          <w:szCs w:val="28"/>
        </w:rPr>
        <w:t>коронавирус</w:t>
      </w:r>
      <w:proofErr w:type="spellEnd"/>
      <w:r w:rsidRPr="0085711D">
        <w:rPr>
          <w:rFonts w:ascii="Times New Roman" w:eastAsia="Times New Roman" w:hAnsi="Times New Roman" w:cs="Times New Roman"/>
          <w:b/>
          <w:bCs/>
          <w:sz w:val="28"/>
          <w:szCs w:val="28"/>
        </w:rPr>
        <w:t xml:space="preserve"> называют по-разному. А как правильно?</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 xml:space="preserve">Сначала Всемирная организация здравоохранения (ВОЗ) выбрала для нового коронавируса временное название 2019-nCoV, при этом фактически официально вирус называется SARS-CoV-2. ВОЗ сочла официальное название слишком похожим на название вируса, вызвавшего в 2002 году вспышку </w:t>
      </w:r>
      <w:proofErr w:type="spellStart"/>
      <w:r w:rsidRPr="0085711D">
        <w:rPr>
          <w:rFonts w:ascii="Times New Roman" w:eastAsia="Times New Roman" w:hAnsi="Times New Roman" w:cs="Times New Roman"/>
          <w:sz w:val="28"/>
          <w:szCs w:val="28"/>
        </w:rPr>
        <w:t>атипичной</w:t>
      </w:r>
      <w:proofErr w:type="spellEnd"/>
      <w:r w:rsidRPr="0085711D">
        <w:rPr>
          <w:rFonts w:ascii="Times New Roman" w:eastAsia="Times New Roman" w:hAnsi="Times New Roman" w:cs="Times New Roman"/>
          <w:sz w:val="28"/>
          <w:szCs w:val="28"/>
        </w:rPr>
        <w:t xml:space="preserve"> пневмонии. Теперь ВОЗ заменила временное название 2019-nCoV на более простое - вирус COVID-19.</w:t>
      </w:r>
    </w:p>
    <w:p w:rsidR="0085711D" w:rsidRPr="0085711D" w:rsidRDefault="0085711D" w:rsidP="0085711D">
      <w:pPr>
        <w:shd w:val="clear" w:color="auto" w:fill="FFFFFF"/>
        <w:spacing w:after="240" w:line="240" w:lineRule="auto"/>
        <w:jc w:val="both"/>
        <w:rPr>
          <w:rFonts w:ascii="Times New Roman" w:eastAsia="Times New Roman" w:hAnsi="Times New Roman" w:cs="Times New Roman"/>
          <w:sz w:val="28"/>
          <w:szCs w:val="28"/>
        </w:rPr>
      </w:pPr>
      <w:r w:rsidRPr="0085711D">
        <w:rPr>
          <w:rFonts w:ascii="Times New Roman" w:eastAsia="Times New Roman" w:hAnsi="Times New Roman" w:cs="Times New Roman"/>
          <w:sz w:val="28"/>
          <w:szCs w:val="28"/>
        </w:rPr>
        <w:t xml:space="preserve">Итак, люди заражаются вирусом SARS-CoV-2 или вирусом COVID-19 (что </w:t>
      </w:r>
      <w:proofErr w:type="gramStart"/>
      <w:r w:rsidRPr="0085711D">
        <w:rPr>
          <w:rFonts w:ascii="Times New Roman" w:eastAsia="Times New Roman" w:hAnsi="Times New Roman" w:cs="Times New Roman"/>
          <w:sz w:val="28"/>
          <w:szCs w:val="28"/>
        </w:rPr>
        <w:t>одно и тоже</w:t>
      </w:r>
      <w:proofErr w:type="gramEnd"/>
      <w:r w:rsidRPr="0085711D">
        <w:rPr>
          <w:rFonts w:ascii="Times New Roman" w:eastAsia="Times New Roman" w:hAnsi="Times New Roman" w:cs="Times New Roman"/>
          <w:sz w:val="28"/>
          <w:szCs w:val="28"/>
        </w:rPr>
        <w:t>), а болеют или умирают от болезни COVID-19.</w:t>
      </w:r>
    </w:p>
    <w:p w:rsidR="0085711D" w:rsidRPr="0085711D" w:rsidRDefault="0085711D" w:rsidP="0085711D">
      <w:pPr>
        <w:shd w:val="clear" w:color="auto" w:fill="FFFFFF"/>
        <w:spacing w:line="240" w:lineRule="auto"/>
        <w:jc w:val="right"/>
        <w:rPr>
          <w:rFonts w:ascii="Times New Roman" w:eastAsia="Times New Roman" w:hAnsi="Times New Roman" w:cs="Times New Roman"/>
          <w:color w:val="4F4F4F"/>
          <w:sz w:val="28"/>
          <w:szCs w:val="28"/>
        </w:rPr>
      </w:pPr>
      <w:hyperlink r:id="rId12" w:anchor="%D0%9A%D0%9E%D0%A0%D0%9E%D0%9D%D0%90%D0%92%D0%98%D0%A0%D0%A3%D0%A1" w:history="1">
        <w:r w:rsidRPr="0085711D">
          <w:rPr>
            <w:rFonts w:ascii="Times New Roman" w:eastAsia="Times New Roman" w:hAnsi="Times New Roman" w:cs="Times New Roman"/>
            <w:color w:val="005DB7"/>
            <w:sz w:val="28"/>
            <w:szCs w:val="28"/>
            <w:u w:val="single"/>
          </w:rPr>
          <w:t>#КОРОНАВИРУС</w:t>
        </w:r>
      </w:hyperlink>
    </w:p>
    <w:p w:rsidR="002B5745" w:rsidRPr="0085711D" w:rsidRDefault="002B5745">
      <w:pPr>
        <w:rPr>
          <w:rFonts w:ascii="Times New Roman" w:hAnsi="Times New Roman" w:cs="Times New Roman"/>
          <w:sz w:val="28"/>
          <w:szCs w:val="28"/>
        </w:rPr>
      </w:pPr>
    </w:p>
    <w:sectPr w:rsidR="002B5745" w:rsidRPr="008571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85711D"/>
    <w:rsid w:val="002B5745"/>
    <w:rsid w:val="008571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71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11D"/>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8571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5711D"/>
    <w:rPr>
      <w:color w:val="0000FF"/>
      <w:u w:val="single"/>
    </w:rPr>
  </w:style>
  <w:style w:type="paragraph" w:styleId="a5">
    <w:name w:val="Balloon Text"/>
    <w:basedOn w:val="a"/>
    <w:link w:val="a6"/>
    <w:uiPriority w:val="99"/>
    <w:semiHidden/>
    <w:unhideWhenUsed/>
    <w:rsid w:val="008571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71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0868635">
      <w:bodyDiv w:val="1"/>
      <w:marLeft w:val="0"/>
      <w:marRight w:val="0"/>
      <w:marTop w:val="0"/>
      <w:marBottom w:val="0"/>
      <w:divBdr>
        <w:top w:val="none" w:sz="0" w:space="0" w:color="auto"/>
        <w:left w:val="none" w:sz="0" w:space="0" w:color="auto"/>
        <w:bottom w:val="none" w:sz="0" w:space="0" w:color="auto"/>
        <w:right w:val="none" w:sz="0" w:space="0" w:color="auto"/>
      </w:divBdr>
      <w:divsChild>
        <w:div w:id="99419130">
          <w:marLeft w:val="-225"/>
          <w:marRight w:val="-225"/>
          <w:marTop w:val="0"/>
          <w:marBottom w:val="0"/>
          <w:divBdr>
            <w:top w:val="none" w:sz="0" w:space="0" w:color="auto"/>
            <w:left w:val="none" w:sz="0" w:space="0" w:color="auto"/>
            <w:bottom w:val="none" w:sz="0" w:space="0" w:color="auto"/>
            <w:right w:val="none" w:sz="0" w:space="0" w:color="auto"/>
          </w:divBdr>
          <w:divsChild>
            <w:div w:id="305086502">
              <w:marLeft w:val="0"/>
              <w:marRight w:val="0"/>
              <w:marTop w:val="0"/>
              <w:marBottom w:val="0"/>
              <w:divBdr>
                <w:top w:val="none" w:sz="0" w:space="0" w:color="auto"/>
                <w:left w:val="none" w:sz="0" w:space="0" w:color="auto"/>
                <w:bottom w:val="none" w:sz="0" w:space="0" w:color="auto"/>
                <w:right w:val="none" w:sz="0" w:space="0" w:color="auto"/>
              </w:divBdr>
              <w:divsChild>
                <w:div w:id="2142069593">
                  <w:marLeft w:val="0"/>
                  <w:marRight w:val="0"/>
                  <w:marTop w:val="0"/>
                  <w:marBottom w:val="0"/>
                  <w:divBdr>
                    <w:top w:val="none" w:sz="0" w:space="0" w:color="auto"/>
                    <w:left w:val="none" w:sz="0" w:space="0" w:color="auto"/>
                    <w:bottom w:val="none" w:sz="0" w:space="0" w:color="auto"/>
                    <w:right w:val="none" w:sz="0" w:space="0" w:color="auto"/>
                  </w:divBdr>
                </w:div>
                <w:div w:id="1886061712">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cgon.rospotrebnadzor.ru/search/index.php?tag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799</Words>
  <Characters>4559</Characters>
  <Application>Microsoft Office Word</Application>
  <DocSecurity>0</DocSecurity>
  <Lines>37</Lines>
  <Paragraphs>10</Paragraphs>
  <ScaleCrop>false</ScaleCrop>
  <Company/>
  <LinksUpToDate>false</LinksUpToDate>
  <CharactersWithSpaces>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2</cp:revision>
  <dcterms:created xsi:type="dcterms:W3CDTF">2020-12-07T06:27:00Z</dcterms:created>
  <dcterms:modified xsi:type="dcterms:W3CDTF">2020-12-07T06:28:00Z</dcterms:modified>
</cp:coreProperties>
</file>