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AF4" w:rsidRPr="00B12AF4" w:rsidRDefault="00B12AF4" w:rsidP="00B12AF4">
      <w:pPr>
        <w:shd w:val="clear" w:color="auto" w:fill="FFFFFF"/>
        <w:spacing w:after="204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Напоминаем о путях распространения и профилактике COVID-19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sz w:val="28"/>
          <w:szCs w:val="28"/>
        </w:rPr>
        <w:t xml:space="preserve">Новая </w:t>
      </w:r>
      <w:proofErr w:type="spellStart"/>
      <w:r w:rsidRPr="00B12AF4">
        <w:rPr>
          <w:rFonts w:ascii="Times New Roman" w:eastAsia="Times New Roman" w:hAnsi="Times New Roman" w:cs="Times New Roman"/>
          <w:sz w:val="28"/>
          <w:szCs w:val="28"/>
        </w:rPr>
        <w:t>коронавирусная</w:t>
      </w:r>
      <w:proofErr w:type="spellEnd"/>
      <w:r w:rsidRPr="00B12AF4">
        <w:rPr>
          <w:rFonts w:ascii="Times New Roman" w:eastAsia="Times New Roman" w:hAnsi="Times New Roman" w:cs="Times New Roman"/>
          <w:sz w:val="28"/>
          <w:szCs w:val="28"/>
        </w:rPr>
        <w:t xml:space="preserve"> инфекция (COVID-19) впервые была зарегистрирована в Ухане (Китай), в декабре 2019 года.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sz w:val="28"/>
          <w:szCs w:val="28"/>
        </w:rPr>
        <w:t>Заболевание очень заразное, вызывает его вирус именуемый SARS-CoV-2.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sz w:val="28"/>
          <w:szCs w:val="28"/>
        </w:rPr>
        <w:t>В Российской Федерации на </w:t>
      </w:r>
      <w:r w:rsidRPr="00B12AF4">
        <w:rPr>
          <w:rFonts w:ascii="Times New Roman" w:eastAsia="Times New Roman" w:hAnsi="Times New Roman" w:cs="Times New Roman"/>
          <w:b/>
          <w:bCs/>
          <w:sz w:val="28"/>
          <w:szCs w:val="28"/>
        </w:rPr>
        <w:t>6 августа 2020г. зарегистрировано 871 894 случая</w:t>
      </w:r>
      <w:r w:rsidRPr="00B12AF4">
        <w:rPr>
          <w:rFonts w:ascii="Times New Roman" w:eastAsia="Times New Roman" w:hAnsi="Times New Roman" w:cs="Times New Roman"/>
          <w:sz w:val="28"/>
          <w:szCs w:val="28"/>
        </w:rPr>
        <w:t> коронавирусной инфекции.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59225"/>
            <wp:effectExtent l="19050" t="0" r="0" b="0"/>
            <wp:docPr id="1" name="Рисунок 1" descr="http://cgon.rospotrebnadzor.ru/upload/medialibrary/948/9483e5d22b29bce9d6fe771a19407e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948/9483e5d22b29bce9d6fe771a19407e9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sz w:val="28"/>
          <w:szCs w:val="28"/>
        </w:rPr>
        <w:t>Инфекция COVID-19 вызывает тяжёлые острые респираторные нарушения, с лихорадкой, кашлем, затруднённым дыханием, болью в мышцах.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b/>
          <w:bCs/>
          <w:sz w:val="28"/>
          <w:szCs w:val="28"/>
        </w:rPr>
        <w:t>РАСПРОСТРАНЕНИЕ COVID-19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641215"/>
            <wp:effectExtent l="19050" t="0" r="0" b="0"/>
            <wp:docPr id="2" name="Рисунок 2" descr="http://cgon.rospotrebnadzor.ru/upload/medialibrary/d9b/d9b31661249d5ab9dc72aff6843629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d9b/d9b31661249d5ab9dc72aff6843629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sz w:val="28"/>
          <w:szCs w:val="28"/>
        </w:rPr>
        <w:t>Вирус распространяется от человека к человеку, основной путь передачи воздушно-капельный.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sz w:val="28"/>
          <w:szCs w:val="28"/>
        </w:rPr>
        <w:t>Распространение вируса происходит, когда инфицированный человек чихает, кашляет, также во время разговора.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sz w:val="28"/>
          <w:szCs w:val="28"/>
        </w:rPr>
        <w:t>Риск инфицирования увеличивается при тесных контактах (дистанция до 1м.).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sz w:val="28"/>
          <w:szCs w:val="28"/>
        </w:rPr>
        <w:t>В воздухе вирус может находиться в течение 3 часов.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sz w:val="28"/>
          <w:szCs w:val="28"/>
        </w:rPr>
        <w:t>Небольшие аэрозоли вдыхаются глубоко в лёгкие, что вызывает инфекцию в альвеолярных тканях нижних дыхательных путей, тогда как крупные капли задерживаются в верхних дыхательных путях.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sz w:val="28"/>
          <w:szCs w:val="28"/>
        </w:rPr>
        <w:t xml:space="preserve">Аэрозоли могут распространяться на расстояние более 1м, а </w:t>
      </w:r>
      <w:proofErr w:type="gramStart"/>
      <w:r w:rsidRPr="00B12AF4">
        <w:rPr>
          <w:rFonts w:ascii="Times New Roman" w:eastAsia="Times New Roman" w:hAnsi="Times New Roman" w:cs="Times New Roman"/>
          <w:sz w:val="28"/>
          <w:szCs w:val="28"/>
        </w:rPr>
        <w:t>также дольше</w:t>
      </w:r>
      <w:proofErr w:type="gramEnd"/>
      <w:r w:rsidRPr="00B12AF4">
        <w:rPr>
          <w:rFonts w:ascii="Times New Roman" w:eastAsia="Times New Roman" w:hAnsi="Times New Roman" w:cs="Times New Roman"/>
          <w:sz w:val="28"/>
          <w:szCs w:val="28"/>
        </w:rPr>
        <w:t xml:space="preserve"> сохраняться в воздухе, чем крупные капли.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sz w:val="28"/>
          <w:szCs w:val="28"/>
        </w:rPr>
        <w:t>Заразиться, можно касаясь поверхностей, на которых находится вирус после того, как заболевший чихал и кашлял. После прикосновения к заражённой поверхности, а затем прикоснувшись к слизистой носа, рта или глаз вероятно инфицирование. Вирус может выжить на пластиковых поверхностях и поверхностях из нержавеющей стали в течение 2-3 дней.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Активнее всего инфекция распространяется от людей, у которых есть симптомы. Но те, кто </w:t>
      </w:r>
      <w:proofErr w:type="gramStart"/>
      <w:r w:rsidRPr="00B12AF4">
        <w:rPr>
          <w:rFonts w:ascii="Times New Roman" w:eastAsia="Times New Roman" w:hAnsi="Times New Roman" w:cs="Times New Roman"/>
          <w:sz w:val="28"/>
          <w:szCs w:val="28"/>
        </w:rPr>
        <w:t>переболевает бессимптомно также могут</w:t>
      </w:r>
      <w:proofErr w:type="gramEnd"/>
      <w:r w:rsidRPr="00B12AF4">
        <w:rPr>
          <w:rFonts w:ascii="Times New Roman" w:eastAsia="Times New Roman" w:hAnsi="Times New Roman" w:cs="Times New Roman"/>
          <w:sz w:val="28"/>
          <w:szCs w:val="28"/>
        </w:rPr>
        <w:t xml:space="preserve"> заражать окружающих.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sz w:val="28"/>
          <w:szCs w:val="28"/>
        </w:rPr>
        <w:t>Заразиться COVID-19 через посылки или доставленные продукты маловероятно, если соблюдаются правила личной гигиены.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ПРОФИЛАКТИКА COVID-19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054475"/>
            <wp:effectExtent l="19050" t="0" r="0" b="0"/>
            <wp:docPr id="3" name="Рисунок 3" descr="http://cgon.rospotrebnadzor.ru/upload/medialibrary/9fd/9fde37379e5963cfe6b7425afd3c58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9fd/9fde37379e5963cfe6b7425afd3c587f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sz w:val="28"/>
          <w:szCs w:val="28"/>
        </w:rPr>
        <w:t>Самый эффективный способ замедлить распространение вируса – ограничить контакты с другими людьми.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sz w:val="28"/>
          <w:szCs w:val="28"/>
        </w:rPr>
        <w:t>Регулярно мойте руки с мылом не менее 20 секунд.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b/>
          <w:bCs/>
          <w:sz w:val="28"/>
          <w:szCs w:val="28"/>
        </w:rPr>
        <w:t>Если вы заболели</w:t>
      </w:r>
      <w:r w:rsidRPr="00B12AF4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B12AF4">
        <w:rPr>
          <w:rFonts w:ascii="Times New Roman" w:eastAsia="Times New Roman" w:hAnsi="Times New Roman" w:cs="Times New Roman"/>
          <w:sz w:val="28"/>
          <w:szCs w:val="28"/>
        </w:rPr>
        <w:t>-о</w:t>
      </w:r>
      <w:proofErr w:type="gramEnd"/>
      <w:r w:rsidRPr="00B12AF4">
        <w:rPr>
          <w:rFonts w:ascii="Times New Roman" w:eastAsia="Times New Roman" w:hAnsi="Times New Roman" w:cs="Times New Roman"/>
          <w:sz w:val="28"/>
          <w:szCs w:val="28"/>
        </w:rPr>
        <w:t>ставайтесь дома, работайте дистанционно.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sz w:val="28"/>
          <w:szCs w:val="28"/>
        </w:rPr>
        <w:t>Изолируйтесь от других членов семьи в отдельной комнате.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sz w:val="28"/>
          <w:szCs w:val="28"/>
        </w:rPr>
        <w:t>Выходите в общие помещения только в маске.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Если вы ухаживаете за </w:t>
      </w:r>
      <w:proofErr w:type="gramStart"/>
      <w:r w:rsidRPr="00B12AF4">
        <w:rPr>
          <w:rFonts w:ascii="Times New Roman" w:eastAsia="Times New Roman" w:hAnsi="Times New Roman" w:cs="Times New Roman"/>
          <w:b/>
          <w:bCs/>
          <w:sz w:val="28"/>
          <w:szCs w:val="28"/>
        </w:rPr>
        <w:t>заболевшим</w:t>
      </w:r>
      <w:proofErr w:type="gramEnd"/>
      <w:r w:rsidRPr="00B12AF4">
        <w:rPr>
          <w:rFonts w:ascii="Times New Roman" w:eastAsia="Times New Roman" w:hAnsi="Times New Roman" w:cs="Times New Roman"/>
          <w:sz w:val="28"/>
          <w:szCs w:val="28"/>
        </w:rPr>
        <w:t> - наденьте маску, мойте руки после каждого контакта с заболевшим.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sz w:val="28"/>
          <w:szCs w:val="28"/>
        </w:rPr>
        <w:t xml:space="preserve">Новая </w:t>
      </w:r>
      <w:proofErr w:type="spellStart"/>
      <w:r w:rsidRPr="00B12AF4">
        <w:rPr>
          <w:rFonts w:ascii="Times New Roman" w:eastAsia="Times New Roman" w:hAnsi="Times New Roman" w:cs="Times New Roman"/>
          <w:sz w:val="28"/>
          <w:szCs w:val="28"/>
        </w:rPr>
        <w:t>коронавирусная</w:t>
      </w:r>
      <w:proofErr w:type="spellEnd"/>
      <w:r w:rsidRPr="00B12AF4">
        <w:rPr>
          <w:rFonts w:ascii="Times New Roman" w:eastAsia="Times New Roman" w:hAnsi="Times New Roman" w:cs="Times New Roman"/>
          <w:sz w:val="28"/>
          <w:szCs w:val="28"/>
        </w:rPr>
        <w:t xml:space="preserve"> инфекция продолжает регистрироваться и в других странах, поэтому отложите путешествия, когда это возможно. Ели необходимо совершить поездку - используйте медицинскую маску.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sz w:val="28"/>
          <w:szCs w:val="28"/>
        </w:rPr>
        <w:lastRenderedPageBreak/>
        <w:t>Беречься от инфицирования и исключить распространение вируса особенно важно, если вы проживаете вместе с человеком старшего возраста или если у члена семьи имеются хронические заболевания, повышающие вероятность заболевания тяжёлого течения COVID-19 и развития осложнений.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sz w:val="28"/>
          <w:szCs w:val="28"/>
        </w:rPr>
        <w:t>Посещая людные места, всегда соблюдайте дистанцию 1,5-2 метра.</w:t>
      </w:r>
    </w:p>
    <w:p w:rsidR="00B12AF4" w:rsidRPr="00B12AF4" w:rsidRDefault="00B12AF4" w:rsidP="00B12A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AF4">
        <w:rPr>
          <w:rFonts w:ascii="Times New Roman" w:eastAsia="Times New Roman" w:hAnsi="Times New Roman" w:cs="Times New Roman"/>
          <w:b/>
          <w:bCs/>
          <w:sz w:val="28"/>
          <w:szCs w:val="28"/>
        </w:rPr>
        <w:t>Собираясь в поездку, ознакомьтесь с основными мерами профилактики новой коронавирусной инфекции на нашем сайте в разделе профилактика инфекционных заболеваний, а также на официальном сайте Федеральной службы по надзору в сфере защиты прав потребителей и благополучия человека</w:t>
      </w:r>
      <w:r w:rsidRPr="00B12A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12AF4" w:rsidRPr="00B12AF4" w:rsidRDefault="00B12AF4" w:rsidP="00B12AF4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hyperlink r:id="rId7" w:anchor="%D0%9A%D0%9E%D0%A0%D0%9E%D0%9D%D0%90%D0%92%D0%98%D0%A0%D0%A3%D0%A1" w:history="1">
        <w:r w:rsidRPr="00B12AF4">
          <w:rPr>
            <w:rFonts w:ascii="Times New Roman" w:eastAsia="Times New Roman" w:hAnsi="Times New Roman" w:cs="Times New Roman"/>
            <w:color w:val="005DB7"/>
            <w:sz w:val="28"/>
            <w:szCs w:val="28"/>
            <w:u w:val="single"/>
          </w:rPr>
          <w:t>#КОРОНАВИРУС</w:t>
        </w:r>
      </w:hyperlink>
    </w:p>
    <w:p w:rsidR="00CA3DBB" w:rsidRDefault="00CA3DBB"/>
    <w:sectPr w:rsidR="00CA3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12AF4"/>
    <w:rsid w:val="00B12AF4"/>
    <w:rsid w:val="00CA3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2A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2AF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B12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12AF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12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2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1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272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0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9983">
                  <w:marLeft w:val="0"/>
                  <w:marRight w:val="136"/>
                  <w:marTop w:val="136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cgon.rospotrebnadzor.ru/search/index.php?tags=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463</Words>
  <Characters>2641</Characters>
  <Application>Microsoft Office Word</Application>
  <DocSecurity>0</DocSecurity>
  <Lines>22</Lines>
  <Paragraphs>6</Paragraphs>
  <ScaleCrop>false</ScaleCrop>
  <Company/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dcterms:created xsi:type="dcterms:W3CDTF">2020-12-07T06:26:00Z</dcterms:created>
  <dcterms:modified xsi:type="dcterms:W3CDTF">2020-12-07T06:26:00Z</dcterms:modified>
</cp:coreProperties>
</file>