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C5" w:rsidRPr="00FA3047" w:rsidRDefault="00C21AC5" w:rsidP="00C21AC5">
      <w:pPr>
        <w:jc w:val="center"/>
      </w:pPr>
      <w:r w:rsidRPr="00FA3047"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C5" w:rsidRPr="00FA3047" w:rsidRDefault="00C21AC5" w:rsidP="00C21AC5">
      <w:pPr>
        <w:jc w:val="center"/>
        <w:rPr>
          <w:b/>
          <w:spacing w:val="30"/>
          <w:sz w:val="26"/>
          <w:szCs w:val="26"/>
        </w:rPr>
      </w:pPr>
    </w:p>
    <w:p w:rsidR="00C21AC5" w:rsidRPr="00FA3047" w:rsidRDefault="00C21AC5" w:rsidP="00C21AC5">
      <w:pPr>
        <w:jc w:val="center"/>
        <w:rPr>
          <w:b/>
          <w:sz w:val="36"/>
          <w:szCs w:val="36"/>
        </w:rPr>
      </w:pPr>
      <w:r w:rsidRPr="00FA3047">
        <w:rPr>
          <w:b/>
          <w:sz w:val="36"/>
          <w:szCs w:val="36"/>
        </w:rPr>
        <w:t>ПРАВИТЕЛЬСТВО РОСТОВСКОЙ ОБЛАСТИ</w:t>
      </w:r>
    </w:p>
    <w:p w:rsidR="00C21AC5" w:rsidRPr="00FA3047" w:rsidRDefault="00C21AC5" w:rsidP="00C21AC5">
      <w:pPr>
        <w:pStyle w:val="Postan"/>
        <w:rPr>
          <w:sz w:val="26"/>
          <w:szCs w:val="26"/>
        </w:rPr>
      </w:pPr>
    </w:p>
    <w:p w:rsidR="00C21AC5" w:rsidRPr="00FA3047" w:rsidRDefault="00C21AC5" w:rsidP="00C21AC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FA304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C21AC5" w:rsidRPr="00FA3047" w:rsidRDefault="00C21AC5" w:rsidP="00C21AC5">
      <w:pPr>
        <w:jc w:val="center"/>
        <w:rPr>
          <w:b/>
          <w:sz w:val="26"/>
          <w:szCs w:val="26"/>
        </w:rPr>
      </w:pPr>
    </w:p>
    <w:p w:rsidR="00C21AC5" w:rsidRPr="00FA3047" w:rsidRDefault="00C21AC5" w:rsidP="00C21AC5">
      <w:pPr>
        <w:jc w:val="center"/>
        <w:rPr>
          <w:sz w:val="28"/>
          <w:szCs w:val="28"/>
        </w:rPr>
      </w:pPr>
      <w:r w:rsidRPr="00FA3047">
        <w:rPr>
          <w:sz w:val="28"/>
          <w:szCs w:val="28"/>
        </w:rPr>
        <w:t xml:space="preserve">от 01.05.2020 </w:t>
      </w:r>
      <w:r w:rsidRPr="00FA3047">
        <w:rPr>
          <w:sz w:val="28"/>
          <w:szCs w:val="28"/>
        </w:rPr>
        <w:sym w:font="Times New Roman" w:char="2116"/>
      </w:r>
      <w:r w:rsidRPr="00FA3047">
        <w:rPr>
          <w:sz w:val="28"/>
          <w:szCs w:val="28"/>
        </w:rPr>
        <w:t xml:space="preserve"> 428</w:t>
      </w:r>
    </w:p>
    <w:p w:rsidR="00C21AC5" w:rsidRPr="00FA3047" w:rsidRDefault="00C21AC5" w:rsidP="00C21AC5">
      <w:pPr>
        <w:jc w:val="center"/>
        <w:rPr>
          <w:sz w:val="26"/>
          <w:szCs w:val="26"/>
        </w:rPr>
      </w:pPr>
    </w:p>
    <w:p w:rsidR="006564DB" w:rsidRPr="00FA3047" w:rsidRDefault="006564DB" w:rsidP="006564DB">
      <w:pPr>
        <w:jc w:val="center"/>
        <w:rPr>
          <w:sz w:val="28"/>
          <w:szCs w:val="28"/>
        </w:rPr>
      </w:pPr>
      <w:r w:rsidRPr="00FA3047">
        <w:rPr>
          <w:sz w:val="28"/>
          <w:szCs w:val="28"/>
        </w:rPr>
        <w:t>г. Ростов-на-Дону</w:t>
      </w:r>
    </w:p>
    <w:p w:rsidR="006B7A21" w:rsidRPr="00FA3047" w:rsidRDefault="006B7A21" w:rsidP="00F10AC5">
      <w:pPr>
        <w:jc w:val="center"/>
        <w:rPr>
          <w:sz w:val="28"/>
          <w:szCs w:val="28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О внесении изменения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в постановление Правительства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Ростовской области от 30.04.2020 №</w:t>
      </w:r>
      <w:bookmarkStart w:id="0" w:name="_GoBack"/>
      <w:bookmarkEnd w:id="0"/>
      <w:r w:rsidRPr="00FA3047">
        <w:rPr>
          <w:b/>
          <w:bCs/>
          <w:sz w:val="28"/>
          <w:szCs w:val="28"/>
          <w:lang w:eastAsia="en-US"/>
        </w:rPr>
        <w:t xml:space="preserve"> 426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3047">
        <w:rPr>
          <w:spacing w:val="-4"/>
          <w:sz w:val="28"/>
          <w:szCs w:val="28"/>
          <w:lang w:eastAsia="en-US"/>
        </w:rPr>
        <w:t>В целях повышения эффективности принимаемых мер по предотвращению</w:t>
      </w:r>
      <w:r w:rsidRPr="00FA3047">
        <w:rPr>
          <w:sz w:val="28"/>
          <w:szCs w:val="28"/>
          <w:lang w:eastAsia="en-US"/>
        </w:rPr>
        <w:t xml:space="preserve"> распространения новой коронавирусной инфекции (COVID-19) на территории Ростовской областиПравительство Ростовской области  </w:t>
      </w:r>
      <w:r w:rsidRPr="00FA3047">
        <w:rPr>
          <w:rFonts w:ascii="Times New Roman Полужирный" w:hAnsi="Times New Roman Полужирный"/>
          <w:b/>
          <w:spacing w:val="60"/>
          <w:sz w:val="28"/>
          <w:szCs w:val="28"/>
          <w:lang w:eastAsia="en-US"/>
        </w:rPr>
        <w:t>постановляе</w:t>
      </w:r>
      <w:r w:rsidRPr="00FA3047">
        <w:rPr>
          <w:rFonts w:ascii="Times New Roman Полужирный" w:hAnsi="Times New Roman Полужирный"/>
          <w:b/>
          <w:sz w:val="28"/>
          <w:szCs w:val="28"/>
          <w:lang w:eastAsia="en-US"/>
        </w:rPr>
        <w:t>т</w:t>
      </w:r>
      <w:r w:rsidRPr="00FA3047">
        <w:rPr>
          <w:b/>
          <w:sz w:val="28"/>
          <w:szCs w:val="28"/>
          <w:lang w:eastAsia="en-US"/>
        </w:rPr>
        <w:t>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t>1. Внести в постановление Правительства Ростовской области от 30.04.2020 № 426 «Об особенностях применения отдельных положений постановления Правительства Ростовской области от 05.04.2020 № 272 в период с 1 по 11 мая 2020 г.» изменение, изложив его в следующей редакции: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A7447" w:rsidRPr="00FA3047" w:rsidRDefault="004A7447" w:rsidP="00F10AC5">
      <w:pPr>
        <w:jc w:val="center"/>
        <w:rPr>
          <w:b/>
          <w:sz w:val="36"/>
          <w:szCs w:val="36"/>
        </w:rPr>
      </w:pPr>
      <w:r w:rsidRPr="00FA3047">
        <w:rPr>
          <w:b/>
          <w:sz w:val="36"/>
          <w:szCs w:val="36"/>
        </w:rPr>
        <w:t>«ПРАВИТЕЛЬСТВО РОСТОВСКОЙ ОБЛАСТИ</w:t>
      </w:r>
    </w:p>
    <w:p w:rsidR="004A7447" w:rsidRPr="00FA3047" w:rsidRDefault="004A7447" w:rsidP="00F10AC5">
      <w:pPr>
        <w:pStyle w:val="Postan"/>
        <w:rPr>
          <w:sz w:val="26"/>
          <w:szCs w:val="26"/>
        </w:rPr>
      </w:pPr>
    </w:p>
    <w:p w:rsidR="004A7447" w:rsidRPr="00FA3047" w:rsidRDefault="004A7447" w:rsidP="00F10AC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FA304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A7447" w:rsidRPr="00FA3047" w:rsidRDefault="004A7447" w:rsidP="00F10AC5">
      <w:pPr>
        <w:jc w:val="center"/>
        <w:rPr>
          <w:b/>
          <w:sz w:val="26"/>
          <w:szCs w:val="26"/>
        </w:rPr>
      </w:pPr>
    </w:p>
    <w:p w:rsidR="004A7447" w:rsidRPr="00FA3047" w:rsidRDefault="004A7447" w:rsidP="00F10AC5">
      <w:pPr>
        <w:jc w:val="center"/>
        <w:rPr>
          <w:sz w:val="28"/>
          <w:szCs w:val="28"/>
        </w:rPr>
      </w:pPr>
      <w:r w:rsidRPr="00FA3047">
        <w:rPr>
          <w:sz w:val="28"/>
          <w:szCs w:val="28"/>
        </w:rPr>
        <w:t xml:space="preserve">от 30.04.2020 </w:t>
      </w:r>
      <w:r w:rsidRPr="00FA3047">
        <w:rPr>
          <w:sz w:val="28"/>
          <w:szCs w:val="28"/>
        </w:rPr>
        <w:sym w:font="Times New Roman" w:char="2116"/>
      </w:r>
      <w:r w:rsidRPr="00FA3047">
        <w:rPr>
          <w:sz w:val="28"/>
          <w:szCs w:val="28"/>
        </w:rPr>
        <w:t xml:space="preserve"> 426</w:t>
      </w:r>
    </w:p>
    <w:p w:rsidR="004A7447" w:rsidRPr="00FA3047" w:rsidRDefault="004A7447" w:rsidP="00F10AC5">
      <w:pPr>
        <w:jc w:val="center"/>
        <w:rPr>
          <w:sz w:val="26"/>
          <w:szCs w:val="26"/>
        </w:rPr>
      </w:pPr>
    </w:p>
    <w:p w:rsidR="004A7447" w:rsidRPr="00FA3047" w:rsidRDefault="004A7447" w:rsidP="00F10AC5">
      <w:pPr>
        <w:jc w:val="center"/>
        <w:rPr>
          <w:sz w:val="28"/>
          <w:szCs w:val="28"/>
        </w:rPr>
      </w:pPr>
      <w:r w:rsidRPr="00FA3047">
        <w:rPr>
          <w:sz w:val="28"/>
          <w:szCs w:val="28"/>
        </w:rPr>
        <w:t>г. Ростов-на-Дону</w:t>
      </w:r>
    </w:p>
    <w:p w:rsidR="004A7447" w:rsidRPr="00FA3047" w:rsidRDefault="004A7447" w:rsidP="00F10AC5">
      <w:pPr>
        <w:widowControl w:val="0"/>
        <w:jc w:val="both"/>
        <w:rPr>
          <w:sz w:val="28"/>
          <w:szCs w:val="28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Об особенностях применения отдельных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положений постановления Правительства Ростовской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области от 05.04.2020 № 272 в период с 1 по 11 мая 2020 г.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pacing w:val="-4"/>
          <w:sz w:val="28"/>
          <w:szCs w:val="28"/>
          <w:lang w:eastAsia="en-US"/>
        </w:rPr>
        <w:t>В целях повышения эффективности принимаемых мер по предотвращению</w:t>
      </w:r>
      <w:r w:rsidRPr="00FA3047">
        <w:rPr>
          <w:sz w:val="28"/>
          <w:szCs w:val="28"/>
          <w:lang w:eastAsia="en-US"/>
        </w:rPr>
        <w:t xml:space="preserve"> распространения новой коронавирусной инфекции (COVID-19) на территории Ростовской области, в соответствии с Федеральным законом от 30.03.1999 № 52-ФЗ «О санитарно-эпидемиологическом благополучии населения», Указом Президента Российской Федерации от 28.04.2020 № 294 «О продлении </w:t>
      </w:r>
      <w:r w:rsidR="00F10AC5" w:rsidRPr="00FA3047">
        <w:rPr>
          <w:sz w:val="28"/>
          <w:szCs w:val="28"/>
          <w:lang w:eastAsia="en-US"/>
        </w:rPr>
        <w:t xml:space="preserve">действия мер по </w:t>
      </w:r>
      <w:r w:rsidRPr="00FA3047">
        <w:rPr>
          <w:sz w:val="28"/>
          <w:szCs w:val="28"/>
          <w:lang w:eastAsia="en-US"/>
        </w:rPr>
        <w:t>обеспечению санитарно-эпидемиологиче</w:t>
      </w:r>
      <w:r w:rsidR="00F10AC5" w:rsidRPr="00FA3047">
        <w:rPr>
          <w:sz w:val="28"/>
          <w:szCs w:val="28"/>
          <w:lang w:eastAsia="en-US"/>
        </w:rPr>
        <w:t xml:space="preserve">ского благополучия </w:t>
      </w:r>
      <w:r w:rsidR="00F10AC5" w:rsidRPr="00FA3047">
        <w:rPr>
          <w:sz w:val="28"/>
          <w:szCs w:val="28"/>
          <w:lang w:eastAsia="en-US"/>
        </w:rPr>
        <w:lastRenderedPageBreak/>
        <w:t xml:space="preserve">населения на </w:t>
      </w:r>
      <w:r w:rsidRPr="00FA3047">
        <w:rPr>
          <w:sz w:val="28"/>
          <w:szCs w:val="28"/>
          <w:lang w:eastAsia="en-US"/>
        </w:rPr>
        <w:t>территории Российской Федерации в связи с распространением новой коронавирусной инфекции (COVID-19)», постановлением Правительства Рос</w:t>
      </w:r>
      <w:r w:rsidR="00F10AC5" w:rsidRPr="00FA3047">
        <w:rPr>
          <w:sz w:val="28"/>
          <w:szCs w:val="28"/>
          <w:lang w:eastAsia="en-US"/>
        </w:rPr>
        <w:t>товской области от 05.04.2020 № </w:t>
      </w:r>
      <w:r w:rsidRPr="00FA3047">
        <w:rPr>
          <w:sz w:val="28"/>
          <w:szCs w:val="28"/>
          <w:lang w:eastAsia="en-US"/>
        </w:rPr>
        <w:t>272 «О мерах по обеспечению санитарно-</w:t>
      </w:r>
      <w:r w:rsidRPr="00FA3047">
        <w:rPr>
          <w:spacing w:val="-4"/>
          <w:sz w:val="28"/>
          <w:szCs w:val="28"/>
          <w:lang w:eastAsia="en-US"/>
        </w:rPr>
        <w:t>эпидемиологического благополучия населения на территории Ростовской области</w:t>
      </w:r>
      <w:r w:rsidRPr="00FA3047">
        <w:rPr>
          <w:spacing w:val="-6"/>
          <w:sz w:val="28"/>
          <w:szCs w:val="28"/>
          <w:lang w:eastAsia="en-US"/>
        </w:rPr>
        <w:t xml:space="preserve"> в связи с распространением новой коронавирусной инфекции (COVID-19)»</w:t>
      </w:r>
      <w:r w:rsidR="00F10AC5" w:rsidRPr="00FA3047">
        <w:rPr>
          <w:sz w:val="28"/>
          <w:szCs w:val="28"/>
        </w:rPr>
        <w:t>(в </w:t>
      </w:r>
      <w:r w:rsidRPr="00FA3047">
        <w:rPr>
          <w:sz w:val="28"/>
          <w:szCs w:val="28"/>
        </w:rPr>
        <w:t xml:space="preserve">редакции постановлений Правительства Ростовской области от 11.04.2020 № 312, от 13.04.2020 № 316, от 15.04.2020 № 357, от 19.04.2020 № 359, от 26.04.2020 № 390) </w:t>
      </w:r>
      <w:r w:rsidRPr="00FA3047">
        <w:rPr>
          <w:sz w:val="28"/>
          <w:szCs w:val="28"/>
          <w:lang w:eastAsia="en-US"/>
        </w:rPr>
        <w:t xml:space="preserve">Правительство Ростовской области  </w:t>
      </w:r>
      <w:r w:rsidRPr="00FA3047">
        <w:rPr>
          <w:rFonts w:ascii="Times New Roman Полужирный" w:hAnsi="Times New Roman Полужирный"/>
          <w:b/>
          <w:spacing w:val="60"/>
          <w:sz w:val="28"/>
          <w:szCs w:val="28"/>
          <w:lang w:eastAsia="en-US"/>
        </w:rPr>
        <w:t>постановляе</w:t>
      </w:r>
      <w:r w:rsidRPr="00FA3047">
        <w:rPr>
          <w:rFonts w:ascii="Times New Roman Полужирный" w:hAnsi="Times New Roman Полужирный"/>
          <w:b/>
          <w:sz w:val="28"/>
          <w:szCs w:val="28"/>
          <w:lang w:eastAsia="en-US"/>
        </w:rPr>
        <w:t>т</w:t>
      </w:r>
      <w:r w:rsidRPr="00FA3047">
        <w:rPr>
          <w:b/>
          <w:sz w:val="28"/>
          <w:szCs w:val="28"/>
          <w:lang w:eastAsia="en-US"/>
        </w:rPr>
        <w:t>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t>1. Установить, что в период нерабочих праздничных, выходных и нерабочих дней с 1 по 11 мая 2020 г.</w:t>
      </w:r>
      <w:r w:rsidRPr="00FA3047">
        <w:rPr>
          <w:bCs/>
          <w:sz w:val="28"/>
          <w:szCs w:val="28"/>
          <w:lang w:eastAsia="en-US"/>
        </w:rPr>
        <w:t xml:space="preserve"> включительно</w:t>
      </w:r>
      <w:r w:rsidRPr="00FA3047">
        <w:rPr>
          <w:sz w:val="28"/>
          <w:szCs w:val="28"/>
          <w:lang w:eastAsia="en-US"/>
        </w:rPr>
        <w:t>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t>1.1. Действуют разрешения и справки, выданные в соответствии с постановлением Правительства Ростовской области от 05.04.2020 № 272 гражданам для передвижения исключительно в целях осуществления деятельности: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государственных и муниципальных учреждений и предприятий;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системообразующих организаций;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pacing w:val="-8"/>
          <w:sz w:val="28"/>
          <w:szCs w:val="28"/>
        </w:rPr>
        <w:t>непрерывно действующих организаций, организаций, имеющих оборудование,</w:t>
      </w:r>
      <w:r w:rsidRPr="00FA3047">
        <w:rPr>
          <w:sz w:val="28"/>
          <w:szCs w:val="28"/>
        </w:rPr>
        <w:t xml:space="preserve"> предназначенное для непрерывного технологического процесса. Положения настоящего абзаца применяются с учетом ре</w:t>
      </w:r>
      <w:r w:rsidR="00F10AC5" w:rsidRPr="00FA3047">
        <w:rPr>
          <w:sz w:val="28"/>
          <w:szCs w:val="28"/>
        </w:rPr>
        <w:t>комендаций Министерства труда и </w:t>
      </w:r>
      <w:r w:rsidRPr="00FA3047">
        <w:rPr>
          <w:sz w:val="28"/>
          <w:szCs w:val="28"/>
        </w:rPr>
        <w:t xml:space="preserve">социальной защиты Российской Федерации (письмо </w:t>
      </w:r>
      <w:r w:rsidR="00F10AC5" w:rsidRPr="00FA3047">
        <w:rPr>
          <w:sz w:val="28"/>
          <w:szCs w:val="28"/>
        </w:rPr>
        <w:t>от </w:t>
      </w:r>
      <w:r w:rsidRPr="00FA3047">
        <w:rPr>
          <w:sz w:val="28"/>
          <w:szCs w:val="28"/>
        </w:rPr>
        <w:t xml:space="preserve">26.03.2020 </w:t>
      </w:r>
      <w:r w:rsidR="00F10AC5" w:rsidRPr="00FA3047">
        <w:rPr>
          <w:sz w:val="28"/>
          <w:szCs w:val="28"/>
        </w:rPr>
        <w:t>№ </w:t>
      </w:r>
      <w:r w:rsidRPr="00FA3047">
        <w:rPr>
          <w:sz w:val="28"/>
          <w:szCs w:val="28"/>
        </w:rPr>
        <w:t>14</w:t>
      </w:r>
      <w:r w:rsidR="00FA3047">
        <w:rPr>
          <w:sz w:val="28"/>
          <w:szCs w:val="28"/>
        </w:rPr>
        <w:noBreakHyphen/>
      </w:r>
      <w:r w:rsidRPr="00FA3047">
        <w:rPr>
          <w:sz w:val="28"/>
          <w:szCs w:val="28"/>
        </w:rPr>
        <w:t xml:space="preserve">4/10/П-2696 (в </w:t>
      </w:r>
      <w:r w:rsidR="00F10AC5" w:rsidRPr="00FA3047">
        <w:rPr>
          <w:sz w:val="28"/>
          <w:szCs w:val="28"/>
        </w:rPr>
        <w:t>редакции письма от 27.03.2020 № 14-4/10/П-2741) и </w:t>
      </w:r>
      <w:r w:rsidRPr="00FA3047">
        <w:rPr>
          <w:sz w:val="28"/>
          <w:szCs w:val="28"/>
        </w:rPr>
        <w:t>распространяются также на строительные организации, организации сельскохозяйственной отрасли, организации в сфере дорожного хозяйства;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медицинских и аптечных организаций;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обеспечивающих население продовольственными товарами и (или) непродовольственными товарами первой необходимости;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осуществляющих неотложные ремонтные и погрузочно-разгрузочные работы;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предоставляющих финансовые услуги в части неотложных функций (в первую очередь услуги по расчетам и платежам);</w:t>
      </w:r>
    </w:p>
    <w:p w:rsidR="004A7447" w:rsidRPr="00FA3047" w:rsidRDefault="004A7447" w:rsidP="00F10AC5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осуществляющих производство и выпуск средств массовой информации;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bCs/>
          <w:sz w:val="28"/>
          <w:szCs w:val="28"/>
        </w:rPr>
      </w:pPr>
      <w:r w:rsidRPr="00FA3047">
        <w:rPr>
          <w:bCs/>
          <w:sz w:val="28"/>
          <w:szCs w:val="28"/>
        </w:rPr>
        <w:t>лиц, обеспечивающих: охрану и содержание зданий, строений, сооружений, в помещениях которых осуществляется деятельность организаций; поддержание процессов, которые не могут быть приостановлены с учетом их технологических особенностей; начисление и выплату заработной платы;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lastRenderedPageBreak/>
        <w:t>волонтеров (добровольцев).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1.2. Р</w:t>
      </w:r>
      <w:r w:rsidRPr="00FA3047">
        <w:rPr>
          <w:sz w:val="28"/>
          <w:szCs w:val="28"/>
          <w:lang w:eastAsia="en-US"/>
        </w:rPr>
        <w:t>азрешения и справки, выданные в соответствии с постановлением Правительства Ростовской области от 05.04.2020 № </w:t>
      </w:r>
      <w:r w:rsidR="00F10AC5" w:rsidRPr="00FA3047">
        <w:rPr>
          <w:sz w:val="28"/>
          <w:szCs w:val="28"/>
          <w:lang w:eastAsia="en-US"/>
        </w:rPr>
        <w:t>272 гражданам, чья </w:t>
      </w:r>
      <w:r w:rsidRPr="00FA3047">
        <w:rPr>
          <w:sz w:val="28"/>
          <w:szCs w:val="28"/>
          <w:lang w:eastAsia="en-US"/>
        </w:rPr>
        <w:t>деятельность не связана с деятельностью, указанной в подпункте 1.1 настоящего пункта, не предоставляют право на передвижение.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3. Контроль за выполнением настоящего постановления оставляю за собой.</w:t>
      </w:r>
    </w:p>
    <w:p w:rsidR="004A7447" w:rsidRPr="00FA3047" w:rsidRDefault="004A7447" w:rsidP="004A7447">
      <w:pPr>
        <w:widowControl w:val="0"/>
        <w:tabs>
          <w:tab w:val="left" w:pos="7655"/>
        </w:tabs>
        <w:jc w:val="both"/>
        <w:rPr>
          <w:sz w:val="28"/>
        </w:rPr>
      </w:pPr>
    </w:p>
    <w:p w:rsidR="004A7447" w:rsidRPr="00FA3047" w:rsidRDefault="004A7447" w:rsidP="004A7447">
      <w:pPr>
        <w:widowControl w:val="0"/>
        <w:tabs>
          <w:tab w:val="left" w:pos="7655"/>
        </w:tabs>
        <w:jc w:val="both"/>
        <w:rPr>
          <w:sz w:val="28"/>
        </w:rPr>
      </w:pPr>
    </w:p>
    <w:p w:rsidR="004A7447" w:rsidRPr="00FA3047" w:rsidRDefault="004A7447" w:rsidP="004A7447">
      <w:pPr>
        <w:widowControl w:val="0"/>
        <w:tabs>
          <w:tab w:val="left" w:pos="7655"/>
        </w:tabs>
        <w:jc w:val="both"/>
        <w:rPr>
          <w:sz w:val="28"/>
        </w:rPr>
      </w:pPr>
    </w:p>
    <w:p w:rsidR="004A7447" w:rsidRPr="00FA3047" w:rsidRDefault="004A7447" w:rsidP="004A7447">
      <w:pPr>
        <w:tabs>
          <w:tab w:val="left" w:pos="2410"/>
        </w:tabs>
        <w:ind w:right="7229"/>
        <w:jc w:val="center"/>
        <w:rPr>
          <w:sz w:val="28"/>
        </w:rPr>
      </w:pPr>
      <w:r w:rsidRPr="00FA3047">
        <w:rPr>
          <w:sz w:val="28"/>
        </w:rPr>
        <w:t>Губернатор</w:t>
      </w:r>
    </w:p>
    <w:p w:rsidR="004A7447" w:rsidRPr="00FA3047" w:rsidRDefault="00F10AC5" w:rsidP="00F10AC5">
      <w:pPr>
        <w:tabs>
          <w:tab w:val="left" w:pos="4536"/>
          <w:tab w:val="left" w:pos="7655"/>
        </w:tabs>
        <w:rPr>
          <w:sz w:val="28"/>
        </w:rPr>
      </w:pPr>
      <w:r w:rsidRPr="00FA3047">
        <w:rPr>
          <w:sz w:val="28"/>
        </w:rPr>
        <w:t xml:space="preserve">Ростовской области                              </w:t>
      </w:r>
      <w:r w:rsidR="004A7447" w:rsidRPr="00FA3047">
        <w:rPr>
          <w:sz w:val="28"/>
        </w:rPr>
        <w:t>В.Ю. Голубев».</w:t>
      </w:r>
    </w:p>
    <w:p w:rsidR="004A7447" w:rsidRPr="00FA3047" w:rsidRDefault="004A7447" w:rsidP="004A7447">
      <w:pPr>
        <w:rPr>
          <w:sz w:val="28"/>
        </w:rPr>
      </w:pP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3. Контроль за выполнением настоящего постановления оставляю за собой.</w:t>
      </w:r>
    </w:p>
    <w:p w:rsidR="00AB03BD" w:rsidRPr="00FA3047" w:rsidRDefault="00AB03B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AB03BD" w:rsidRPr="00FA3047" w:rsidRDefault="00AB03B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AB03BD" w:rsidRPr="00FA3047" w:rsidRDefault="00AB03B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AB03BD" w:rsidRPr="00FA3047" w:rsidRDefault="00AB03BD" w:rsidP="0076597E">
      <w:pPr>
        <w:tabs>
          <w:tab w:val="left" w:pos="7655"/>
        </w:tabs>
        <w:ind w:right="7342"/>
        <w:jc w:val="center"/>
        <w:rPr>
          <w:sz w:val="28"/>
        </w:rPr>
      </w:pPr>
      <w:r w:rsidRPr="00FA3047">
        <w:rPr>
          <w:sz w:val="28"/>
        </w:rPr>
        <w:t>Губернатор</w:t>
      </w:r>
    </w:p>
    <w:p w:rsidR="00AB03BD" w:rsidRPr="00FA3047" w:rsidRDefault="00AB03BD" w:rsidP="0076597E">
      <w:pPr>
        <w:tabs>
          <w:tab w:val="left" w:pos="7655"/>
        </w:tabs>
        <w:rPr>
          <w:sz w:val="28"/>
        </w:rPr>
      </w:pPr>
      <w:r w:rsidRPr="00FA3047">
        <w:rPr>
          <w:sz w:val="28"/>
        </w:rPr>
        <w:t>Ростовской области</w:t>
      </w:r>
      <w:r w:rsidRPr="00FA3047">
        <w:rPr>
          <w:sz w:val="28"/>
        </w:rPr>
        <w:tab/>
      </w:r>
      <w:r w:rsidRPr="00FA3047">
        <w:rPr>
          <w:sz w:val="28"/>
        </w:rPr>
        <w:tab/>
        <w:t xml:space="preserve">  В.Ю. Голубев</w:t>
      </w:r>
    </w:p>
    <w:p w:rsidR="00AB03BD" w:rsidRPr="00FA3047" w:rsidRDefault="00AB03BD" w:rsidP="0067407F">
      <w:pPr>
        <w:rPr>
          <w:sz w:val="28"/>
        </w:rPr>
      </w:pPr>
    </w:p>
    <w:p w:rsidR="00AB03BD" w:rsidRPr="00FA3047" w:rsidRDefault="00AB03BD" w:rsidP="0067407F">
      <w:pPr>
        <w:rPr>
          <w:sz w:val="28"/>
        </w:rPr>
      </w:pPr>
    </w:p>
    <w:p w:rsidR="00AB03BD" w:rsidRPr="00FA3047" w:rsidRDefault="00AB03BD" w:rsidP="0067407F">
      <w:pPr>
        <w:rPr>
          <w:sz w:val="28"/>
        </w:rPr>
      </w:pPr>
    </w:p>
    <w:p w:rsidR="004A7447" w:rsidRPr="00FA3047" w:rsidRDefault="004A7447" w:rsidP="00F10A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FA3047"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4A7447" w:rsidRPr="00FA3047" w:rsidRDefault="004A7447" w:rsidP="00F10A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FA3047">
        <w:rPr>
          <w:rFonts w:eastAsia="Calibri"/>
          <w:sz w:val="28"/>
          <w:szCs w:val="28"/>
          <w:lang w:eastAsia="en-US"/>
        </w:rPr>
        <w:t>правовое управление</w:t>
      </w:r>
    </w:p>
    <w:p w:rsidR="004A7447" w:rsidRPr="00FA3047" w:rsidRDefault="004A7447" w:rsidP="00F10AC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FA3047">
        <w:rPr>
          <w:rFonts w:eastAsia="Calibri"/>
          <w:sz w:val="28"/>
          <w:szCs w:val="28"/>
          <w:lang w:eastAsia="en-US"/>
        </w:rPr>
        <w:t>при Губернаторе</w:t>
      </w:r>
    </w:p>
    <w:p w:rsidR="004A7447" w:rsidRPr="00FA3047" w:rsidRDefault="004A7447" w:rsidP="00F10AC5">
      <w:pPr>
        <w:widowControl w:val="0"/>
        <w:jc w:val="both"/>
        <w:rPr>
          <w:sz w:val="28"/>
        </w:rPr>
      </w:pPr>
      <w:r w:rsidRPr="00FA3047">
        <w:rPr>
          <w:rFonts w:eastAsia="Calibri"/>
          <w:sz w:val="28"/>
          <w:szCs w:val="28"/>
          <w:lang w:eastAsia="en-US"/>
        </w:rPr>
        <w:t>Ростовской области</w:t>
      </w:r>
    </w:p>
    <w:sectPr w:rsidR="004A7447" w:rsidRPr="00FA3047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66" w:rsidRDefault="00656466">
      <w:r>
        <w:separator/>
      </w:r>
    </w:p>
  </w:endnote>
  <w:endnote w:type="continuationSeparator" w:id="1">
    <w:p w:rsidR="00656466" w:rsidRDefault="0065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0D557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Pr="00AB03BD" w:rsidRDefault="000D5573" w:rsidP="00F10AC5">
    <w:pPr>
      <w:pStyle w:val="a7"/>
      <w:rPr>
        <w:lang w:val="en-US"/>
      </w:rPr>
    </w:pPr>
    <w:fldSimple w:instr=" FILENAME  \p  \* MERGEFORMAT ">
      <w:r w:rsidR="00AB03BD" w:rsidRPr="00AB03BD">
        <w:rPr>
          <w:noProof/>
          <w:lang w:val="en-US"/>
        </w:rPr>
        <w:t>Y:\ORST\Ppo\0501p428.f20.docx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AC5" w:rsidRPr="00AB03BD" w:rsidRDefault="000D5573">
    <w:pPr>
      <w:pStyle w:val="a7"/>
      <w:rPr>
        <w:lang w:val="en-US"/>
      </w:rPr>
    </w:pPr>
    <w:fldSimple w:instr=" FILENAME  \p  \* MERGEFORMAT ">
      <w:r w:rsidR="00AB03BD" w:rsidRPr="00AB03BD">
        <w:rPr>
          <w:noProof/>
          <w:lang w:val="en-US"/>
        </w:rPr>
        <w:t>Y:\ORST\Ppo\0501p428.f20.docx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66" w:rsidRDefault="00656466">
      <w:r>
        <w:separator/>
      </w:r>
    </w:p>
  </w:footnote>
  <w:footnote w:type="continuationSeparator" w:id="1">
    <w:p w:rsidR="00656466" w:rsidRDefault="0065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0D5573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CC6D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47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D5573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A7447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66"/>
    <w:rsid w:val="006564DB"/>
    <w:rsid w:val="00657445"/>
    <w:rsid w:val="00660EE3"/>
    <w:rsid w:val="00676B57"/>
    <w:rsid w:val="00696ECD"/>
    <w:rsid w:val="006B7A21"/>
    <w:rsid w:val="006C0025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06D5"/>
    <w:rsid w:val="00985A10"/>
    <w:rsid w:val="00A05B6C"/>
    <w:rsid w:val="00A061D7"/>
    <w:rsid w:val="00A30E81"/>
    <w:rsid w:val="00A34804"/>
    <w:rsid w:val="00A67B50"/>
    <w:rsid w:val="00A941CF"/>
    <w:rsid w:val="00AB03BD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21AC5"/>
    <w:rsid w:val="00C31AA9"/>
    <w:rsid w:val="00C572C4"/>
    <w:rsid w:val="00C731BB"/>
    <w:rsid w:val="00C95DA9"/>
    <w:rsid w:val="00CA151C"/>
    <w:rsid w:val="00CB1900"/>
    <w:rsid w:val="00CB43C1"/>
    <w:rsid w:val="00CC6D7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10AC5"/>
    <w:rsid w:val="00F24917"/>
    <w:rsid w:val="00F30D40"/>
    <w:rsid w:val="00F410DF"/>
    <w:rsid w:val="00F8225E"/>
    <w:rsid w:val="00F86418"/>
    <w:rsid w:val="00F9297B"/>
    <w:rsid w:val="00FA3047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73"/>
  </w:style>
  <w:style w:type="paragraph" w:styleId="1">
    <w:name w:val="heading 1"/>
    <w:basedOn w:val="a"/>
    <w:next w:val="a"/>
    <w:link w:val="10"/>
    <w:uiPriority w:val="99"/>
    <w:qFormat/>
    <w:rsid w:val="000D55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557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557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557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557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557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557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New</cp:lastModifiedBy>
  <cp:revision>2</cp:revision>
  <cp:lastPrinted>2001-07-02T13:15:00Z</cp:lastPrinted>
  <dcterms:created xsi:type="dcterms:W3CDTF">2020-05-06T05:43:00Z</dcterms:created>
  <dcterms:modified xsi:type="dcterms:W3CDTF">2020-05-06T05:43:00Z</dcterms:modified>
</cp:coreProperties>
</file>